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8BC" w:rsidRPr="00D703C1" w:rsidRDefault="00C668BC" w:rsidP="00C668BC">
      <w:pPr>
        <w:tabs>
          <w:tab w:val="center" w:pos="4677"/>
        </w:tabs>
        <w:spacing w:after="0" w:line="240" w:lineRule="auto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учреждение дополнительного образования </w:t>
      </w:r>
    </w:p>
    <w:p w:rsidR="00C668BC" w:rsidRPr="00D703C1" w:rsidRDefault="00C668BC" w:rsidP="00C668BC">
      <w:pPr>
        <w:tabs>
          <w:tab w:val="center" w:pos="4677"/>
        </w:tabs>
        <w:spacing w:after="0" w:line="240" w:lineRule="auto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b/>
          <w:sz w:val="24"/>
          <w:szCs w:val="24"/>
          <w:lang w:eastAsia="ru-RU"/>
        </w:rPr>
        <w:t>«Дворец детского творчества»</w:t>
      </w:r>
    </w:p>
    <w:p w:rsidR="00C668BC" w:rsidRPr="00D703C1" w:rsidRDefault="00C668BC" w:rsidP="00C668BC">
      <w:pPr>
        <w:pBdr>
          <w:bottom w:val="single" w:sz="12" w:space="1" w:color="auto"/>
        </w:pBdr>
        <w:tabs>
          <w:tab w:val="center" w:pos="4677"/>
        </w:tabs>
        <w:spacing w:after="0" w:line="240" w:lineRule="auto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b/>
          <w:sz w:val="24"/>
          <w:szCs w:val="24"/>
          <w:lang w:eastAsia="ru-RU"/>
        </w:rPr>
        <w:t>152240 Ярославская область, г. Гаврилов-</w:t>
      </w:r>
      <w:proofErr w:type="gramStart"/>
      <w:r w:rsidRPr="00D703C1">
        <w:rPr>
          <w:rFonts w:ascii="Times New Roman" w:eastAsia="Times New Roman" w:hAnsi="Times New Roman"/>
          <w:b/>
          <w:sz w:val="24"/>
          <w:szCs w:val="24"/>
          <w:lang w:eastAsia="ru-RU"/>
        </w:rPr>
        <w:t>Ям,  ул.</w:t>
      </w:r>
      <w:proofErr w:type="gramEnd"/>
      <w:r w:rsidRPr="00D703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59CF">
        <w:rPr>
          <w:rFonts w:ascii="Times New Roman" w:eastAsia="Times New Roman" w:hAnsi="Times New Roman"/>
          <w:b/>
          <w:sz w:val="24"/>
          <w:szCs w:val="24"/>
          <w:lang w:eastAsia="ru-RU"/>
        </w:rPr>
        <w:t>Чапаева</w:t>
      </w:r>
      <w:r w:rsidRPr="00D703C1">
        <w:rPr>
          <w:rFonts w:ascii="Times New Roman" w:eastAsia="Times New Roman" w:hAnsi="Times New Roman"/>
          <w:b/>
          <w:sz w:val="24"/>
          <w:szCs w:val="24"/>
          <w:lang w:eastAsia="ru-RU"/>
        </w:rPr>
        <w:t>, д.2</w:t>
      </w:r>
      <w:r w:rsidR="008859CF">
        <w:rPr>
          <w:rFonts w:ascii="Times New Roman" w:eastAsia="Times New Roman" w:hAnsi="Times New Roman"/>
          <w:b/>
          <w:sz w:val="24"/>
          <w:szCs w:val="24"/>
          <w:lang w:eastAsia="ru-RU"/>
        </w:rPr>
        <w:t>4а</w:t>
      </w:r>
    </w:p>
    <w:p w:rsidR="00C668BC" w:rsidRPr="00D703C1" w:rsidRDefault="00C668BC" w:rsidP="00C668BC">
      <w:pPr>
        <w:spacing w:after="0" w:line="240" w:lineRule="auto"/>
        <w:ind w:left="709" w:hanging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1B77" w:rsidRPr="0063462D" w:rsidRDefault="00D61B77" w:rsidP="00D61B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63462D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РИНЯТО</w:t>
      </w:r>
      <w:r w:rsidRPr="0063462D">
        <w:rPr>
          <w:rFonts w:ascii="Times New Roman" w:hAnsi="Times New Roman"/>
          <w:b/>
          <w:sz w:val="24"/>
          <w:szCs w:val="24"/>
        </w:rPr>
        <w:t xml:space="preserve">  </w:t>
      </w:r>
      <w:r w:rsidRPr="0063462D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63462D">
        <w:rPr>
          <w:rFonts w:ascii="Times New Roman" w:hAnsi="Times New Roman"/>
          <w:sz w:val="24"/>
          <w:szCs w:val="24"/>
        </w:rPr>
        <w:t xml:space="preserve"> </w:t>
      </w:r>
      <w:r w:rsidRPr="0063462D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ТВЕЖДАЮ:</w:t>
      </w:r>
    </w:p>
    <w:p w:rsidR="00D61B77" w:rsidRPr="0063462D" w:rsidRDefault="00D61B77" w:rsidP="00D61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62D">
        <w:rPr>
          <w:rFonts w:ascii="Times New Roman" w:hAnsi="Times New Roman"/>
          <w:sz w:val="24"/>
          <w:szCs w:val="24"/>
        </w:rPr>
        <w:t>на заседании Педагогического Совета                                          Директор МБУ ДО ДДТ</w:t>
      </w:r>
    </w:p>
    <w:p w:rsidR="00D61B77" w:rsidRPr="0063462D" w:rsidRDefault="00D61B77" w:rsidP="00D61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62D">
        <w:rPr>
          <w:rFonts w:ascii="Times New Roman" w:hAnsi="Times New Roman"/>
          <w:sz w:val="24"/>
          <w:szCs w:val="24"/>
        </w:rPr>
        <w:t>МБУ ДО ДДТ                                                                                 ____________ Жукова Н.Н.</w:t>
      </w:r>
    </w:p>
    <w:p w:rsidR="00D61B77" w:rsidRPr="0063462D" w:rsidRDefault="00D61B77" w:rsidP="00D61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62D">
        <w:rPr>
          <w:rFonts w:ascii="Times New Roman" w:hAnsi="Times New Roman"/>
          <w:sz w:val="24"/>
          <w:szCs w:val="24"/>
        </w:rPr>
        <w:t xml:space="preserve">Протокол №   от ___________ 20__ г.                                   </w:t>
      </w:r>
      <w:proofErr w:type="gramStart"/>
      <w:r w:rsidRPr="0063462D">
        <w:rPr>
          <w:rFonts w:ascii="Times New Roman" w:hAnsi="Times New Roman"/>
          <w:sz w:val="24"/>
          <w:szCs w:val="24"/>
        </w:rPr>
        <w:t xml:space="preserve">«  </w:t>
      </w:r>
      <w:proofErr w:type="gramEnd"/>
      <w:r w:rsidRPr="0063462D">
        <w:rPr>
          <w:rFonts w:ascii="Times New Roman" w:hAnsi="Times New Roman"/>
          <w:sz w:val="24"/>
          <w:szCs w:val="24"/>
        </w:rPr>
        <w:t xml:space="preserve">    » ____________ 20</w:t>
      </w:r>
      <w:r>
        <w:rPr>
          <w:rFonts w:ascii="Times New Roman" w:hAnsi="Times New Roman"/>
          <w:sz w:val="24"/>
          <w:szCs w:val="24"/>
        </w:rPr>
        <w:t>___ г</w:t>
      </w:r>
    </w:p>
    <w:p w:rsidR="00D61B77" w:rsidRDefault="00D61B77" w:rsidP="00D61B77">
      <w:pPr>
        <w:spacing w:after="0" w:line="240" w:lineRule="auto"/>
        <w:ind w:left="709" w:hanging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8BC" w:rsidRDefault="00C668BC" w:rsidP="00AF62AD">
      <w:pPr>
        <w:keepNext/>
        <w:tabs>
          <w:tab w:val="num" w:pos="1429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C668BC" w:rsidRDefault="00C668BC" w:rsidP="00C668BC">
      <w:pPr>
        <w:keepNext/>
        <w:tabs>
          <w:tab w:val="num" w:pos="1429"/>
        </w:tabs>
        <w:spacing w:after="0" w:line="240" w:lineRule="auto"/>
        <w:ind w:left="1429" w:hanging="720"/>
        <w:jc w:val="center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C668BC" w:rsidRDefault="00C668BC" w:rsidP="00C668BC">
      <w:pPr>
        <w:keepNext/>
        <w:tabs>
          <w:tab w:val="num" w:pos="1429"/>
        </w:tabs>
        <w:spacing w:after="0" w:line="240" w:lineRule="auto"/>
        <w:ind w:left="1429" w:hanging="720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703C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 О Л О Ж Е Н И Е </w:t>
      </w:r>
    </w:p>
    <w:p w:rsidR="00C668BC" w:rsidRPr="00D703C1" w:rsidRDefault="00C668BC" w:rsidP="00C668BC">
      <w:pPr>
        <w:keepNext/>
        <w:tabs>
          <w:tab w:val="num" w:pos="1429"/>
        </w:tabs>
        <w:spacing w:after="0" w:line="240" w:lineRule="auto"/>
        <w:ind w:left="1429" w:hanging="720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61B77" w:rsidRDefault="00C668BC" w:rsidP="00D61B77">
      <w:pPr>
        <w:keepNext/>
        <w:tabs>
          <w:tab w:val="num" w:pos="1429"/>
        </w:tabs>
        <w:spacing w:after="0" w:line="240" w:lineRule="auto"/>
        <w:ind w:left="1429" w:hanging="720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EE7BF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 </w:t>
      </w:r>
      <w:r w:rsidR="00D61B7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структурном</w:t>
      </w:r>
      <w:proofErr w:type="gramEnd"/>
      <w:r w:rsidR="00D61B7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подразделении </w:t>
      </w:r>
    </w:p>
    <w:p w:rsidR="00D61B77" w:rsidRPr="00D61B77" w:rsidRDefault="00D61B77" w:rsidP="00D61B77">
      <w:pPr>
        <w:keepNext/>
        <w:tabs>
          <w:tab w:val="num" w:pos="1429"/>
        </w:tabs>
        <w:spacing w:after="0" w:line="240" w:lineRule="auto"/>
        <w:ind w:left="1429" w:hanging="720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61B77" w:rsidRDefault="00D61B77" w:rsidP="00D61B77">
      <w:pPr>
        <w:keepNext/>
        <w:tabs>
          <w:tab w:val="num" w:pos="0"/>
        </w:tabs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/>
          <w:b/>
          <w:sz w:val="27"/>
          <w:szCs w:val="28"/>
          <w:lang w:eastAsia="ru-RU"/>
        </w:rPr>
      </w:pPr>
      <w:r w:rsidRPr="00EE7BFD">
        <w:rPr>
          <w:rFonts w:ascii="Times New Roman" w:eastAsia="Times New Roman" w:hAnsi="Times New Roman"/>
          <w:b/>
          <w:sz w:val="27"/>
          <w:szCs w:val="28"/>
          <w:lang w:eastAsia="ru-RU"/>
        </w:rPr>
        <w:t xml:space="preserve">муниципального бюджетного учреждения дополнительного </w:t>
      </w:r>
      <w:proofErr w:type="gramStart"/>
      <w:r w:rsidRPr="00EE7BFD">
        <w:rPr>
          <w:rFonts w:ascii="Times New Roman" w:eastAsia="Times New Roman" w:hAnsi="Times New Roman"/>
          <w:b/>
          <w:sz w:val="27"/>
          <w:szCs w:val="28"/>
          <w:lang w:eastAsia="ru-RU"/>
        </w:rPr>
        <w:t>образования  «</w:t>
      </w:r>
      <w:proofErr w:type="gramEnd"/>
      <w:r w:rsidRPr="00EE7BFD">
        <w:rPr>
          <w:rFonts w:ascii="Times New Roman" w:eastAsia="Times New Roman" w:hAnsi="Times New Roman"/>
          <w:b/>
          <w:sz w:val="27"/>
          <w:szCs w:val="28"/>
          <w:lang w:eastAsia="ru-RU"/>
        </w:rPr>
        <w:t>Дворец детского творчества»</w:t>
      </w:r>
    </w:p>
    <w:p w:rsidR="00D61B77" w:rsidRPr="00D61B77" w:rsidRDefault="00D61B77" w:rsidP="00D61B77">
      <w:pPr>
        <w:keepNext/>
        <w:tabs>
          <w:tab w:val="num" w:pos="1429"/>
        </w:tabs>
        <w:spacing w:after="0" w:line="240" w:lineRule="auto"/>
        <w:ind w:left="1429" w:hanging="720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668BC" w:rsidRPr="00D61B77" w:rsidRDefault="00C668BC" w:rsidP="00D61B77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D61B77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D61B77" w:rsidRPr="00D61B77">
        <w:rPr>
          <w:rFonts w:ascii="Times New Roman" w:eastAsia="Times New Roman" w:hAnsi="Times New Roman"/>
          <w:b/>
          <w:sz w:val="28"/>
          <w:szCs w:val="28"/>
          <w:lang w:eastAsia="ru-RU"/>
        </w:rPr>
        <w:t>ОСУГОВОМ  ОТДЕЛЕ</w:t>
      </w:r>
      <w:proofErr w:type="gramEnd"/>
      <w:r w:rsidRPr="00D61B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C668BC" w:rsidRPr="00D703C1" w:rsidRDefault="00C668BC" w:rsidP="00C668BC">
      <w:pPr>
        <w:keepNext/>
        <w:tabs>
          <w:tab w:val="num" w:pos="1429"/>
        </w:tabs>
        <w:spacing w:after="0" w:line="240" w:lineRule="auto"/>
        <w:ind w:left="1429" w:hanging="720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668BC" w:rsidRPr="00AF62AD" w:rsidRDefault="00C668BC" w:rsidP="00C668BC">
      <w:pPr>
        <w:keepNext/>
        <w:tabs>
          <w:tab w:val="num" w:pos="1429"/>
        </w:tabs>
        <w:spacing w:after="0" w:line="240" w:lineRule="auto"/>
        <w:ind w:left="1429" w:hanging="720"/>
        <w:jc w:val="center"/>
        <w:outlineLvl w:val="0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</w:p>
    <w:p w:rsidR="00C668BC" w:rsidRPr="0071219F" w:rsidRDefault="00C668BC" w:rsidP="00C668BC">
      <w:pPr>
        <w:numPr>
          <w:ilvl w:val="0"/>
          <w:numId w:val="12"/>
        </w:num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1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C668BC" w:rsidRPr="0071219F" w:rsidRDefault="00C668BC" w:rsidP="00AF62AD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1219F">
        <w:rPr>
          <w:rFonts w:ascii="Times New Roman" w:hAnsi="Times New Roman"/>
          <w:bCs/>
          <w:sz w:val="24"/>
          <w:szCs w:val="24"/>
        </w:rPr>
        <w:t xml:space="preserve">1.1. Настоящее Положение разработано в соответствии с </w:t>
      </w:r>
      <w:r>
        <w:rPr>
          <w:rFonts w:ascii="Times New Roman" w:hAnsi="Times New Roman"/>
          <w:bCs/>
          <w:sz w:val="24"/>
          <w:szCs w:val="24"/>
        </w:rPr>
        <w:t xml:space="preserve">Федеральным </w:t>
      </w:r>
      <w:r w:rsidRPr="0071219F">
        <w:rPr>
          <w:rFonts w:ascii="Times New Roman" w:hAnsi="Times New Roman"/>
          <w:bCs/>
          <w:sz w:val="24"/>
          <w:szCs w:val="24"/>
        </w:rPr>
        <w:t>законом «Об образовании</w:t>
      </w:r>
      <w:r>
        <w:rPr>
          <w:rFonts w:ascii="Times New Roman" w:hAnsi="Times New Roman"/>
          <w:bCs/>
          <w:sz w:val="24"/>
          <w:szCs w:val="24"/>
        </w:rPr>
        <w:t xml:space="preserve"> в Российской Федерации</w:t>
      </w:r>
      <w:r w:rsidRPr="0071219F">
        <w:rPr>
          <w:rFonts w:ascii="Times New Roman" w:hAnsi="Times New Roman"/>
          <w:bCs/>
          <w:sz w:val="24"/>
          <w:szCs w:val="24"/>
        </w:rPr>
        <w:t>» и</w:t>
      </w:r>
      <w:r w:rsidRPr="0071219F">
        <w:rPr>
          <w:rFonts w:ascii="Times New Roman" w:hAnsi="Times New Roman"/>
          <w:sz w:val="24"/>
          <w:szCs w:val="24"/>
        </w:rPr>
        <w:t xml:space="preserve"> определяет деятельность структурного подразделения </w:t>
      </w:r>
      <w:r>
        <w:rPr>
          <w:rFonts w:ascii="Times New Roman" w:hAnsi="Times New Roman"/>
          <w:sz w:val="24"/>
          <w:szCs w:val="24"/>
        </w:rPr>
        <w:t>м</w:t>
      </w:r>
      <w:r w:rsidRPr="0071219F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71219F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71219F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71219F">
        <w:rPr>
          <w:rFonts w:ascii="Times New Roman" w:hAnsi="Times New Roman"/>
          <w:sz w:val="24"/>
          <w:szCs w:val="24"/>
        </w:rPr>
        <w:t xml:space="preserve"> дополнительного образования «Дворец детского творчества»</w:t>
      </w:r>
      <w:r>
        <w:rPr>
          <w:rFonts w:ascii="Times New Roman" w:hAnsi="Times New Roman"/>
          <w:sz w:val="24"/>
          <w:szCs w:val="24"/>
        </w:rPr>
        <w:t xml:space="preserve"> (далее – Учреждение)</w:t>
      </w:r>
      <w:r w:rsidRPr="0071219F">
        <w:rPr>
          <w:rFonts w:ascii="Times New Roman" w:hAnsi="Times New Roman"/>
          <w:sz w:val="24"/>
          <w:szCs w:val="24"/>
        </w:rPr>
        <w:t>.</w:t>
      </w:r>
    </w:p>
    <w:p w:rsidR="00C668BC" w:rsidRDefault="00C668BC" w:rsidP="00AF62AD">
      <w:pPr>
        <w:pStyle w:val="a3"/>
        <w:numPr>
          <w:ilvl w:val="1"/>
          <w:numId w:val="12"/>
        </w:numPr>
        <w:tabs>
          <w:tab w:val="num" w:pos="426"/>
        </w:tabs>
        <w:spacing w:after="120" w:line="240" w:lineRule="auto"/>
        <w:ind w:left="0" w:right="-15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Предназначение Досугового отдела - организация</w:t>
      </w:r>
      <w:r w:rsidRPr="0071219F">
        <w:rPr>
          <w:rFonts w:ascii="Times New Roman" w:eastAsia="Times New Roman" w:hAnsi="Times New Roman"/>
          <w:sz w:val="24"/>
          <w:szCs w:val="24"/>
          <w:lang w:eastAsia="ru-RU"/>
        </w:rPr>
        <w:t xml:space="preserve"> и осуществлени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1219F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культурно-массовой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воспитательной </w:t>
      </w:r>
      <w:r w:rsidRPr="0071219F">
        <w:rPr>
          <w:rFonts w:ascii="Times New Roman" w:eastAsia="Times New Roman" w:hAnsi="Times New Roman"/>
          <w:sz w:val="24"/>
          <w:szCs w:val="24"/>
          <w:lang w:eastAsia="ru-RU"/>
        </w:rPr>
        <w:t>работы Учреждени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7121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62AD" w:rsidRPr="00AF62AD" w:rsidRDefault="00AF62AD" w:rsidP="00AF62AD">
      <w:pPr>
        <w:pStyle w:val="a3"/>
        <w:spacing w:after="120" w:line="240" w:lineRule="auto"/>
        <w:ind w:left="0" w:right="-159"/>
        <w:jc w:val="both"/>
        <w:rPr>
          <w:rFonts w:ascii="Times New Roman" w:eastAsia="Times New Roman" w:hAnsi="Times New Roman"/>
          <w:sz w:val="10"/>
          <w:szCs w:val="24"/>
          <w:lang w:eastAsia="ru-RU"/>
        </w:rPr>
      </w:pPr>
    </w:p>
    <w:p w:rsidR="00C668BC" w:rsidRDefault="00C668BC" w:rsidP="00AF62AD">
      <w:pPr>
        <w:pStyle w:val="a3"/>
        <w:numPr>
          <w:ilvl w:val="1"/>
          <w:numId w:val="12"/>
        </w:numPr>
        <w:tabs>
          <w:tab w:val="num" w:pos="426"/>
        </w:tabs>
        <w:spacing w:after="120" w:line="240" w:lineRule="auto"/>
        <w:ind w:left="0" w:right="-15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0A76">
        <w:rPr>
          <w:rFonts w:ascii="Times New Roman" w:eastAsia="Times New Roman" w:hAnsi="Times New Roman"/>
          <w:sz w:val="24"/>
          <w:szCs w:val="24"/>
          <w:lang w:eastAsia="ru-RU"/>
        </w:rPr>
        <w:t>Отдел создаётся, реорганизуется и ликвидируется в соответствии с приказом директора Учреждения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00A76"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функционирует в соответствии с Уставом и является важным звеном в системе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800A76">
        <w:rPr>
          <w:rFonts w:ascii="Times New Roman" w:eastAsia="Times New Roman" w:hAnsi="Times New Roman"/>
          <w:sz w:val="24"/>
          <w:szCs w:val="24"/>
          <w:lang w:eastAsia="ru-RU"/>
        </w:rPr>
        <w:t>чреждени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800A7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62AD" w:rsidRPr="00AF62AD" w:rsidRDefault="00AF62AD" w:rsidP="00AF62AD">
      <w:pPr>
        <w:pStyle w:val="a3"/>
        <w:spacing w:after="120" w:line="240" w:lineRule="auto"/>
        <w:ind w:left="0" w:right="-159"/>
        <w:jc w:val="both"/>
        <w:rPr>
          <w:rFonts w:ascii="Times New Roman" w:eastAsia="Times New Roman" w:hAnsi="Times New Roman"/>
          <w:sz w:val="10"/>
          <w:szCs w:val="24"/>
          <w:lang w:eastAsia="ru-RU"/>
        </w:rPr>
      </w:pPr>
    </w:p>
    <w:p w:rsidR="00C668BC" w:rsidRDefault="00C668BC" w:rsidP="00AF62AD">
      <w:pPr>
        <w:pStyle w:val="a3"/>
        <w:numPr>
          <w:ilvl w:val="1"/>
          <w:numId w:val="12"/>
        </w:numPr>
        <w:tabs>
          <w:tab w:val="num" w:pos="426"/>
        </w:tabs>
        <w:spacing w:after="120" w:line="240" w:lineRule="auto"/>
        <w:ind w:left="0" w:right="-15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Досуговый отдел</w:t>
      </w:r>
      <w:r w:rsidRPr="00800A76"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непосредственно подчиняется директору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800A76">
        <w:rPr>
          <w:rFonts w:ascii="Times New Roman" w:eastAsia="Times New Roman" w:hAnsi="Times New Roman"/>
          <w:sz w:val="24"/>
          <w:szCs w:val="24"/>
          <w:lang w:eastAsia="ru-RU"/>
        </w:rPr>
        <w:t>, а по функциональным областям заместителям директора.</w:t>
      </w:r>
    </w:p>
    <w:p w:rsidR="00AF62AD" w:rsidRPr="00AF62AD" w:rsidRDefault="00AF62AD" w:rsidP="00AF62AD">
      <w:pPr>
        <w:pStyle w:val="a3"/>
        <w:spacing w:after="120" w:line="240" w:lineRule="auto"/>
        <w:ind w:left="0" w:right="-159"/>
        <w:jc w:val="both"/>
        <w:rPr>
          <w:rFonts w:ascii="Times New Roman" w:eastAsia="Times New Roman" w:hAnsi="Times New Roman"/>
          <w:sz w:val="10"/>
          <w:szCs w:val="24"/>
          <w:lang w:eastAsia="ru-RU"/>
        </w:rPr>
      </w:pPr>
    </w:p>
    <w:p w:rsidR="001C29C3" w:rsidRDefault="00C668BC" w:rsidP="00AF62AD">
      <w:pPr>
        <w:pStyle w:val="a3"/>
        <w:numPr>
          <w:ilvl w:val="1"/>
          <w:numId w:val="12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 xml:space="preserve">В своей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деятельности 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>Досуговый отдел руководствуется</w:t>
      </w:r>
      <w:r w:rsidR="00AF62A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F62AD" w:rsidRPr="00AF62AD" w:rsidRDefault="00AF62AD" w:rsidP="00AF62AD">
      <w:pPr>
        <w:pStyle w:val="a3"/>
        <w:tabs>
          <w:tab w:val="left" w:pos="426"/>
        </w:tabs>
        <w:spacing w:after="120" w:line="240" w:lineRule="auto"/>
        <w:ind w:left="0"/>
        <w:jc w:val="both"/>
        <w:rPr>
          <w:rFonts w:ascii="Times New Roman" w:eastAsia="Times New Roman" w:hAnsi="Times New Roman"/>
          <w:sz w:val="10"/>
          <w:szCs w:val="24"/>
          <w:lang w:eastAsia="ru-RU"/>
        </w:rPr>
      </w:pPr>
    </w:p>
    <w:p w:rsidR="001C29C3" w:rsidRPr="00187D0B" w:rsidRDefault="001C29C3" w:rsidP="00AF62AD">
      <w:pPr>
        <w:pStyle w:val="a3"/>
        <w:numPr>
          <w:ilvl w:val="0"/>
          <w:numId w:val="14"/>
        </w:num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D0B">
        <w:rPr>
          <w:rFonts w:ascii="Times New Roman" w:eastAsia="Times New Roman" w:hAnsi="Times New Roman"/>
          <w:sz w:val="24"/>
          <w:szCs w:val="24"/>
          <w:lang w:eastAsia="ru-RU"/>
        </w:rPr>
        <w:t xml:space="preserve">Конвенцией ООН «О правах ребёнка», </w:t>
      </w:r>
    </w:p>
    <w:p w:rsidR="001C29C3" w:rsidRPr="00187D0B" w:rsidRDefault="001C29C3" w:rsidP="00187D0B">
      <w:pPr>
        <w:pStyle w:val="a3"/>
        <w:numPr>
          <w:ilvl w:val="0"/>
          <w:numId w:val="14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D0B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Конституцией Российской Федерации, </w:t>
      </w:r>
    </w:p>
    <w:p w:rsidR="001C29C3" w:rsidRPr="00187D0B" w:rsidRDefault="001C29C3" w:rsidP="00187D0B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D0B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«Об образовании в Российской Федерации» (от 29 декабря 2012 года № 273-ФЗ);</w:t>
      </w:r>
    </w:p>
    <w:p w:rsidR="001C29C3" w:rsidRPr="00D04D26" w:rsidRDefault="001C29C3" w:rsidP="001C29C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1C29C3" w:rsidRPr="00187D0B" w:rsidRDefault="001C29C3" w:rsidP="00187D0B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D0B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«О внесении изменений в Федеральный закон «Об образовании в Российской Федерации» по вопросам воспитания учащихся» (от 22.07.2020 года №304-ФЗ);</w:t>
      </w:r>
    </w:p>
    <w:p w:rsidR="001C29C3" w:rsidRPr="00D04D26" w:rsidRDefault="001C29C3" w:rsidP="001C29C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1C29C3" w:rsidRPr="00187D0B" w:rsidRDefault="001C29C3" w:rsidP="00187D0B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D0B">
        <w:rPr>
          <w:rFonts w:ascii="Times New Roman" w:eastAsia="Times New Roman" w:hAnsi="Times New Roman"/>
          <w:sz w:val="24"/>
          <w:szCs w:val="24"/>
          <w:lang w:eastAsia="ru-RU"/>
        </w:rPr>
        <w:t>Приоритетным национальным проектом «Образование»;</w:t>
      </w:r>
    </w:p>
    <w:p w:rsidR="001C29C3" w:rsidRPr="00D04D26" w:rsidRDefault="001C29C3" w:rsidP="001C29C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1C29C3" w:rsidRPr="00187D0B" w:rsidRDefault="001C29C3" w:rsidP="00187D0B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D0B">
        <w:rPr>
          <w:rFonts w:ascii="Times New Roman" w:eastAsia="Times New Roman" w:hAnsi="Times New Roman"/>
          <w:sz w:val="24"/>
          <w:szCs w:val="24"/>
          <w:lang w:eastAsia="ru-RU"/>
        </w:rPr>
        <w:t>Приоритетным проектом «Доступное дополнительное образование детей»;</w:t>
      </w:r>
    </w:p>
    <w:p w:rsidR="001C29C3" w:rsidRPr="00D04D26" w:rsidRDefault="001C29C3" w:rsidP="001C29C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1C29C3" w:rsidRPr="00187D0B" w:rsidRDefault="001C29C3" w:rsidP="00187D0B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D0B">
        <w:rPr>
          <w:rFonts w:ascii="Times New Roman" w:eastAsia="Times New Roman" w:hAnsi="Times New Roman"/>
          <w:sz w:val="24"/>
          <w:szCs w:val="24"/>
          <w:lang w:eastAsia="ru-RU"/>
        </w:rPr>
        <w:t>Концепцией развития дополнительного образования детей до 2030г. (утв. Распоряжением Правительства РФ от 31.03.2022 г. № 678-р);</w:t>
      </w:r>
    </w:p>
    <w:p w:rsidR="001C29C3" w:rsidRPr="00D04D26" w:rsidRDefault="001C29C3" w:rsidP="001C29C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4F242A" w:rsidRDefault="004F242A" w:rsidP="004F242A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D0B">
        <w:rPr>
          <w:rFonts w:ascii="Times New Roman" w:eastAsia="Times New Roman" w:hAnsi="Times New Roman"/>
          <w:sz w:val="24"/>
          <w:szCs w:val="24"/>
          <w:lang w:eastAsia="ru-RU"/>
        </w:rPr>
        <w:t xml:space="preserve">«Порядком организации и осуществления образовательной деятельности по дополнительным общеобразовательным программам» (утв. Приказом № 629 от 22 июля 2022г.); </w:t>
      </w:r>
    </w:p>
    <w:p w:rsidR="001C29C3" w:rsidRPr="00187D0B" w:rsidRDefault="001C29C3" w:rsidP="00187D0B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D0B">
        <w:rPr>
          <w:rFonts w:ascii="Times New Roman" w:eastAsia="Times New Roman" w:hAnsi="Times New Roman"/>
          <w:sz w:val="24"/>
          <w:szCs w:val="24"/>
          <w:lang w:eastAsia="ru-RU"/>
        </w:rPr>
        <w:t>Концепцией общенациональной системы выявления и развития молодых талантов (утв. Президентом РФ от 03.04.2012г.);</w:t>
      </w:r>
    </w:p>
    <w:p w:rsidR="001C29C3" w:rsidRPr="00D04D26" w:rsidRDefault="001C29C3" w:rsidP="001C29C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1C29C3" w:rsidRDefault="001C29C3" w:rsidP="00187D0B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D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Стратегией развития воспитания в РФ на период до 2025 года (утв. Распоряжением Правительства РФ от 29.05.2015г. № 996-р);</w:t>
      </w:r>
    </w:p>
    <w:p w:rsidR="004F242A" w:rsidRPr="004F242A" w:rsidRDefault="004F242A" w:rsidP="004F242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8"/>
          <w:szCs w:val="24"/>
          <w:lang w:eastAsia="ru-RU"/>
        </w:rPr>
      </w:pPr>
    </w:p>
    <w:p w:rsidR="001C29C3" w:rsidRPr="00187D0B" w:rsidRDefault="001C29C3" w:rsidP="00187D0B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D0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Профессиональным стандартом педагога дополнительного образования детей и взрослых (утв.  Приказом Министерства </w:t>
      </w:r>
      <w:proofErr w:type="gramStart"/>
      <w:r w:rsidRPr="00187D0B">
        <w:rPr>
          <w:rFonts w:ascii="Times New Roman" w:eastAsia="Times New Roman" w:hAnsi="Times New Roman"/>
          <w:sz w:val="24"/>
          <w:szCs w:val="24"/>
          <w:lang w:eastAsia="ru-RU"/>
        </w:rPr>
        <w:t>труда  и</w:t>
      </w:r>
      <w:proofErr w:type="gramEnd"/>
      <w:r w:rsidRPr="00187D0B">
        <w:rPr>
          <w:rFonts w:ascii="Times New Roman" w:eastAsia="Times New Roman" w:hAnsi="Times New Roman"/>
          <w:sz w:val="24"/>
          <w:szCs w:val="24"/>
          <w:lang w:eastAsia="ru-RU"/>
        </w:rPr>
        <w:t xml:space="preserve">  социальной  защиты  РФ  от  05 мая 2018 г. № 298н);</w:t>
      </w:r>
    </w:p>
    <w:p w:rsidR="00187D0B" w:rsidRPr="00187D0B" w:rsidRDefault="00187D0B" w:rsidP="00187D0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1C29C3" w:rsidRPr="00187D0B" w:rsidRDefault="001C29C3" w:rsidP="00187D0B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D0B">
        <w:rPr>
          <w:rFonts w:ascii="Times New Roman" w:eastAsia="Times New Roman" w:hAnsi="Times New Roman"/>
          <w:sz w:val="24"/>
          <w:szCs w:val="24"/>
          <w:lang w:eastAsia="ru-RU"/>
        </w:rPr>
        <w:t>СП 2.4. 3648-20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28.09.2020 № 28;</w:t>
      </w:r>
    </w:p>
    <w:p w:rsidR="001C29C3" w:rsidRPr="00D04D26" w:rsidRDefault="001C29C3" w:rsidP="00187D0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1C29C3" w:rsidRPr="00187D0B" w:rsidRDefault="001C29C3" w:rsidP="00187D0B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D0B">
        <w:rPr>
          <w:rFonts w:ascii="Times New Roman" w:eastAsia="Times New Roman" w:hAnsi="Times New Roman"/>
          <w:sz w:val="24"/>
          <w:szCs w:val="24"/>
          <w:lang w:eastAsia="ru-RU"/>
        </w:rPr>
        <w:t>Постановлениями и иными нормативными правовыми актами Правительства РФ в области образования;</w:t>
      </w:r>
    </w:p>
    <w:p w:rsidR="001C29C3" w:rsidRPr="00D04D26" w:rsidRDefault="001C29C3" w:rsidP="00187D0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1C29C3" w:rsidRPr="00187D0B" w:rsidRDefault="001C29C3" w:rsidP="00187D0B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D0B">
        <w:rPr>
          <w:rFonts w:ascii="Times New Roman" w:eastAsia="Times New Roman" w:hAnsi="Times New Roman"/>
          <w:sz w:val="24"/>
          <w:szCs w:val="24"/>
          <w:lang w:eastAsia="ru-RU"/>
        </w:rPr>
        <w:t>приказами федеральных, региональных и муниципальных органов управления образованием;</w:t>
      </w:r>
    </w:p>
    <w:p w:rsidR="001C29C3" w:rsidRPr="00D04D26" w:rsidRDefault="001C29C3" w:rsidP="00187D0B">
      <w:pPr>
        <w:tabs>
          <w:tab w:val="left" w:pos="426"/>
        </w:tabs>
        <w:spacing w:after="0" w:line="240" w:lineRule="auto"/>
        <w:ind w:firstLine="60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1C29C3" w:rsidRPr="00187D0B" w:rsidRDefault="001C29C3" w:rsidP="00187D0B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D0B">
        <w:rPr>
          <w:rFonts w:ascii="Times New Roman" w:eastAsia="Times New Roman" w:hAnsi="Times New Roman"/>
          <w:sz w:val="24"/>
          <w:szCs w:val="24"/>
          <w:lang w:eastAsia="ru-RU"/>
        </w:rPr>
        <w:t>Уставом МБУ ДО ДДТ;</w:t>
      </w:r>
    </w:p>
    <w:p w:rsidR="001C29C3" w:rsidRPr="00D04D26" w:rsidRDefault="001C29C3" w:rsidP="00187D0B">
      <w:pPr>
        <w:tabs>
          <w:tab w:val="left" w:pos="426"/>
        </w:tabs>
        <w:spacing w:after="0" w:line="240" w:lineRule="auto"/>
        <w:ind w:firstLine="15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1C29C3" w:rsidRPr="00187D0B" w:rsidRDefault="001C29C3" w:rsidP="00187D0B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D0B">
        <w:rPr>
          <w:rFonts w:ascii="Times New Roman" w:eastAsia="Times New Roman" w:hAnsi="Times New Roman"/>
          <w:sz w:val="24"/>
          <w:szCs w:val="24"/>
          <w:lang w:eastAsia="ru-RU"/>
        </w:rPr>
        <w:t>Программой развития МБУ ДО ДДТ;</w:t>
      </w:r>
    </w:p>
    <w:p w:rsidR="001C29C3" w:rsidRPr="00D04D26" w:rsidRDefault="001C29C3" w:rsidP="00187D0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1C29C3" w:rsidRPr="00187D0B" w:rsidRDefault="001C29C3" w:rsidP="00187D0B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D0B">
        <w:rPr>
          <w:rFonts w:ascii="Times New Roman" w:eastAsia="Times New Roman" w:hAnsi="Times New Roman"/>
          <w:sz w:val="24"/>
          <w:szCs w:val="24"/>
          <w:lang w:eastAsia="ru-RU"/>
        </w:rPr>
        <w:t>настоящим Положением;</w:t>
      </w:r>
    </w:p>
    <w:p w:rsidR="001C29C3" w:rsidRPr="00D04D26" w:rsidRDefault="001C29C3" w:rsidP="00187D0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1C29C3" w:rsidRPr="00187D0B" w:rsidRDefault="001C29C3" w:rsidP="00187D0B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D0B">
        <w:rPr>
          <w:rFonts w:ascii="Times New Roman" w:eastAsia="Times New Roman" w:hAnsi="Times New Roman"/>
          <w:sz w:val="24"/>
          <w:szCs w:val="24"/>
          <w:lang w:eastAsia="ru-RU"/>
        </w:rPr>
        <w:t>локальными актами Учреждения.</w:t>
      </w:r>
    </w:p>
    <w:p w:rsidR="001C29C3" w:rsidRPr="00187D0B" w:rsidRDefault="001C29C3" w:rsidP="001C29C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C668BC" w:rsidRDefault="00C668BC" w:rsidP="00AF62AD">
      <w:pPr>
        <w:pStyle w:val="a3"/>
        <w:numPr>
          <w:ilvl w:val="1"/>
          <w:numId w:val="12"/>
        </w:numPr>
        <w:tabs>
          <w:tab w:val="left" w:pos="426"/>
        </w:tabs>
        <w:spacing w:after="120" w:line="240" w:lineRule="auto"/>
        <w:ind w:left="0" w:right="-15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Досуговый  о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>тдел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 xml:space="preserve"> 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>взаимодействии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 xml:space="preserve">другими структурными подразделениями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организациями и учреждениями образования, культуры, другими учреждениями дополнительного образования детей,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государственными и общественными организациями, исходя из профиля своей деятельности.</w:t>
      </w:r>
    </w:p>
    <w:p w:rsidR="00AF62AD" w:rsidRPr="00AF62AD" w:rsidRDefault="00AF62AD" w:rsidP="00AF62AD">
      <w:pPr>
        <w:pStyle w:val="a3"/>
        <w:tabs>
          <w:tab w:val="left" w:pos="426"/>
        </w:tabs>
        <w:spacing w:after="120" w:line="240" w:lineRule="auto"/>
        <w:ind w:left="0" w:right="-159"/>
        <w:jc w:val="both"/>
        <w:rPr>
          <w:rFonts w:ascii="Times New Roman" w:eastAsia="Times New Roman" w:hAnsi="Times New Roman"/>
          <w:sz w:val="10"/>
          <w:szCs w:val="24"/>
          <w:lang w:eastAsia="ru-RU"/>
        </w:rPr>
      </w:pPr>
    </w:p>
    <w:p w:rsidR="00C668BC" w:rsidRDefault="00C668BC" w:rsidP="00AF62AD">
      <w:pPr>
        <w:pStyle w:val="a3"/>
        <w:numPr>
          <w:ilvl w:val="1"/>
          <w:numId w:val="12"/>
        </w:numPr>
        <w:tabs>
          <w:tab w:val="left" w:pos="426"/>
        </w:tabs>
        <w:spacing w:after="120" w:line="240" w:lineRule="auto"/>
        <w:ind w:left="0" w:right="-15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Досугового 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ведётся на основании годовых, календарных и других планов, утверждённых директором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62AD" w:rsidRPr="00AF62AD" w:rsidRDefault="00AF62AD" w:rsidP="00AF62AD">
      <w:pPr>
        <w:pStyle w:val="a3"/>
        <w:tabs>
          <w:tab w:val="left" w:pos="426"/>
        </w:tabs>
        <w:spacing w:after="120" w:line="240" w:lineRule="auto"/>
        <w:ind w:left="0" w:right="-159"/>
        <w:jc w:val="both"/>
        <w:rPr>
          <w:rFonts w:ascii="Times New Roman" w:eastAsia="Times New Roman" w:hAnsi="Times New Roman"/>
          <w:sz w:val="10"/>
          <w:szCs w:val="24"/>
          <w:lang w:eastAsia="ru-RU"/>
        </w:rPr>
      </w:pPr>
    </w:p>
    <w:p w:rsidR="00C668BC" w:rsidRDefault="00C668BC" w:rsidP="00AF62AD">
      <w:pPr>
        <w:pStyle w:val="a3"/>
        <w:numPr>
          <w:ilvl w:val="1"/>
          <w:numId w:val="12"/>
        </w:numPr>
        <w:tabs>
          <w:tab w:val="left" w:pos="426"/>
        </w:tabs>
        <w:spacing w:after="120" w:line="240" w:lineRule="auto"/>
        <w:ind w:left="0" w:right="-15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00A76">
        <w:rPr>
          <w:rFonts w:ascii="Times New Roman" w:eastAsia="Times New Roman" w:hAnsi="Times New Roman"/>
          <w:sz w:val="24"/>
          <w:szCs w:val="24"/>
          <w:lang w:eastAsia="ru-RU"/>
        </w:rPr>
        <w:t>Отдел оказывает образовательные, досуговые, информационные и другие виды услуг в соответствии с интересами и потребностями социальных заказчиков: личности, семьи, города, региона, общества, государства, направленными на развитие стремления личности к познанию, творчеству, приобщению к культурным ценностям, адаптации к изменяющимся социально-экономическим условиям, формированию у неё норм, правил, ценностей современной жизни.</w:t>
      </w:r>
    </w:p>
    <w:p w:rsidR="00AF62AD" w:rsidRPr="00AF62AD" w:rsidRDefault="00AF62AD" w:rsidP="00AF62AD">
      <w:pPr>
        <w:pStyle w:val="a3"/>
        <w:tabs>
          <w:tab w:val="left" w:pos="426"/>
        </w:tabs>
        <w:spacing w:after="120" w:line="240" w:lineRule="auto"/>
        <w:ind w:left="0" w:right="-159"/>
        <w:jc w:val="both"/>
        <w:rPr>
          <w:rFonts w:ascii="Times New Roman" w:eastAsia="Times New Roman" w:hAnsi="Times New Roman"/>
          <w:sz w:val="10"/>
          <w:szCs w:val="24"/>
          <w:lang w:eastAsia="ru-RU"/>
        </w:rPr>
      </w:pPr>
    </w:p>
    <w:p w:rsidR="00C668BC" w:rsidRPr="0071219F" w:rsidRDefault="00C668BC" w:rsidP="00AF62AD">
      <w:pPr>
        <w:pStyle w:val="a3"/>
        <w:numPr>
          <w:ilvl w:val="1"/>
          <w:numId w:val="12"/>
        </w:numPr>
        <w:tabs>
          <w:tab w:val="num" w:pos="426"/>
        </w:tabs>
        <w:spacing w:after="120" w:line="240" w:lineRule="auto"/>
        <w:ind w:left="0" w:right="-15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0A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Досуговый отдел </w:t>
      </w:r>
      <w:r w:rsidRPr="00800A76">
        <w:rPr>
          <w:rFonts w:ascii="Times New Roman" w:eastAsia="Times New Roman" w:hAnsi="Times New Roman"/>
          <w:sz w:val="24"/>
          <w:szCs w:val="24"/>
          <w:lang w:eastAsia="ru-RU"/>
        </w:rPr>
        <w:t>самостоятел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00A76">
        <w:rPr>
          <w:rFonts w:ascii="Times New Roman" w:eastAsia="Times New Roman" w:hAnsi="Times New Roman"/>
          <w:sz w:val="24"/>
          <w:szCs w:val="24"/>
          <w:lang w:eastAsia="ru-RU"/>
        </w:rPr>
        <w:t xml:space="preserve">н в осуществлении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своей деятельности: </w:t>
      </w:r>
      <w:r w:rsidRPr="00800A7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подборе и расстановке кадров, методической, хозяйственной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сферах </w:t>
      </w:r>
      <w:r w:rsidRPr="00800A76">
        <w:rPr>
          <w:rFonts w:ascii="Times New Roman" w:eastAsia="Times New Roman" w:hAnsi="Times New Roman"/>
          <w:sz w:val="24"/>
          <w:szCs w:val="24"/>
          <w:lang w:eastAsia="ru-RU"/>
        </w:rPr>
        <w:t>деятельност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00A7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68BC" w:rsidRPr="00AF62AD" w:rsidRDefault="00C668BC" w:rsidP="00C668BC">
      <w:pPr>
        <w:spacing w:after="0" w:line="240" w:lineRule="auto"/>
        <w:ind w:right="-15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C668BC" w:rsidRPr="00D703C1" w:rsidRDefault="00C668BC" w:rsidP="00C668BC">
      <w:pPr>
        <w:spacing w:after="0" w:line="240" w:lineRule="auto"/>
        <w:ind w:right="-15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C668BC" w:rsidRPr="001B3750" w:rsidRDefault="00C668BC" w:rsidP="00C668B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3750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цели, задачи и функции отдела</w:t>
      </w:r>
    </w:p>
    <w:p w:rsidR="00C668BC" w:rsidRPr="00D703C1" w:rsidRDefault="00C668BC" w:rsidP="00C668BC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668BC" w:rsidRDefault="00C668BC" w:rsidP="00C668BC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146">
        <w:rPr>
          <w:rFonts w:ascii="Times New Roman" w:eastAsia="Times New Roman" w:hAnsi="Times New Roman"/>
          <w:sz w:val="24"/>
          <w:szCs w:val="24"/>
          <w:lang w:eastAsia="ru-RU"/>
        </w:rPr>
        <w:t>Целью деятельности Досугового отдела Учреждения является создание условий для удовлетворения многообразных социальных, образовательных, культурно-досуговых потребностей детей и подростков в получении навыков демократического проживания в детском коллективе, достижения успехов в различных видах деятельности, приобретения опыта общения и взаимоотношений, расширения интеллектуальных и познавательных интересов об окружающем мире.</w:t>
      </w:r>
    </w:p>
    <w:p w:rsidR="00AF62AD" w:rsidRPr="00AF62AD" w:rsidRDefault="00AF62AD" w:rsidP="00AF62AD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10"/>
          <w:szCs w:val="24"/>
          <w:lang w:eastAsia="ru-RU"/>
        </w:rPr>
      </w:pPr>
    </w:p>
    <w:p w:rsidR="00C668BC" w:rsidRDefault="00C668BC" w:rsidP="00C668BC">
      <w:pPr>
        <w:numPr>
          <w:ilvl w:val="1"/>
          <w:numId w:val="12"/>
        </w:numPr>
        <w:tabs>
          <w:tab w:val="num" w:pos="0"/>
        </w:tabs>
        <w:spacing w:after="0" w:line="240" w:lineRule="auto"/>
        <w:ind w:left="567" w:hanging="5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задачами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Досугового 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отдела являются:</w:t>
      </w:r>
    </w:p>
    <w:p w:rsidR="00AF62AD" w:rsidRPr="00AF62AD" w:rsidRDefault="00AF62AD" w:rsidP="00AF62AD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24"/>
          <w:lang w:eastAsia="ru-RU"/>
        </w:rPr>
      </w:pPr>
    </w:p>
    <w:p w:rsidR="00C668BC" w:rsidRPr="00D703C1" w:rsidRDefault="00C668BC" w:rsidP="00AF62AD">
      <w:pPr>
        <w:numPr>
          <w:ilvl w:val="0"/>
          <w:numId w:val="1"/>
        </w:numPr>
        <w:tabs>
          <w:tab w:val="clear" w:pos="360"/>
          <w:tab w:val="num" w:pos="0"/>
        </w:tabs>
        <w:spacing w:after="12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приобщение к культурным и образовательным ценностям, содействие в познавательной, творческой, трудовой деятельности учащихся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средство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разработки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реализаци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 игровой деятельности;</w:t>
      </w:r>
    </w:p>
    <w:p w:rsidR="00C668BC" w:rsidRDefault="00C668BC" w:rsidP="00AF62AD">
      <w:pPr>
        <w:numPr>
          <w:ilvl w:val="0"/>
          <w:numId w:val="1"/>
        </w:numPr>
        <w:tabs>
          <w:tab w:val="clear" w:pos="360"/>
          <w:tab w:val="num" w:pos="0"/>
        </w:tabs>
        <w:spacing w:after="12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организация условий для полезного заполнения свободного времени детей и подростков;</w:t>
      </w:r>
    </w:p>
    <w:p w:rsidR="00C668BC" w:rsidRPr="00D703C1" w:rsidRDefault="00C668BC" w:rsidP="00AF62AD">
      <w:pPr>
        <w:numPr>
          <w:ilvl w:val="0"/>
          <w:numId w:val="1"/>
        </w:numPr>
        <w:tabs>
          <w:tab w:val="clear" w:pos="360"/>
          <w:tab w:val="num" w:pos="0"/>
        </w:tabs>
        <w:spacing w:after="12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89">
        <w:rPr>
          <w:rFonts w:ascii="Times New Roman" w:eastAsia="Times New Roman" w:hAnsi="Times New Roman"/>
          <w:sz w:val="24"/>
          <w:szCs w:val="24"/>
          <w:lang w:eastAsia="ru-RU"/>
        </w:rPr>
        <w:t>активизация работы, направленной на раскрытие интеллектуального потенциала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C64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детей и подростков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творческ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 способностей,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содействие в совершенствовании личностных возможностей;</w:t>
      </w:r>
    </w:p>
    <w:p w:rsidR="00C668BC" w:rsidRPr="00D703C1" w:rsidRDefault="00C668BC" w:rsidP="00AF62AD">
      <w:pPr>
        <w:numPr>
          <w:ilvl w:val="0"/>
          <w:numId w:val="1"/>
        </w:numPr>
        <w:tabs>
          <w:tab w:val="clear" w:pos="360"/>
          <w:tab w:val="num" w:pos="0"/>
        </w:tabs>
        <w:spacing w:after="12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содействие в воспитании приоритета здорового образа жизни, гуманности, патриотизма, национальной терпимости;</w:t>
      </w:r>
    </w:p>
    <w:p w:rsidR="00C668BC" w:rsidRPr="00D703C1" w:rsidRDefault="00C668BC" w:rsidP="00AF62AD">
      <w:pPr>
        <w:numPr>
          <w:ilvl w:val="0"/>
          <w:numId w:val="1"/>
        </w:numPr>
        <w:tabs>
          <w:tab w:val="clear" w:pos="360"/>
          <w:tab w:val="num" w:pos="0"/>
        </w:tabs>
        <w:spacing w:after="12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содействие во вхождении в систему новых социальных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связей, в развитии многообразия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отношений в детском коллективе;</w:t>
      </w:r>
    </w:p>
    <w:p w:rsidR="00C668BC" w:rsidRPr="00D703C1" w:rsidRDefault="00C668BC" w:rsidP="00AF62AD">
      <w:pPr>
        <w:numPr>
          <w:ilvl w:val="0"/>
          <w:numId w:val="1"/>
        </w:numPr>
        <w:tabs>
          <w:tab w:val="clear" w:pos="360"/>
          <w:tab w:val="num" w:pos="0"/>
        </w:tabs>
        <w:spacing w:after="12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организация работы с детьми, находящихся в социально опасном положении, с семьями группы риска, сотрудничество с обществ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енными организациями, работающими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данному профилю;</w:t>
      </w:r>
    </w:p>
    <w:p w:rsidR="00C668BC" w:rsidRDefault="00C668BC" w:rsidP="00AF62AD">
      <w:pPr>
        <w:numPr>
          <w:ilvl w:val="0"/>
          <w:numId w:val="1"/>
        </w:numPr>
        <w:tabs>
          <w:tab w:val="clear" w:pos="360"/>
          <w:tab w:val="num" w:pos="0"/>
        </w:tabs>
        <w:spacing w:after="12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работы с родителями и семьями учащихся, а также со всеми заинтересованными в воспитании детей образовательными учреждениями,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организациями.</w:t>
      </w:r>
    </w:p>
    <w:p w:rsidR="00C668BC" w:rsidRDefault="00C668BC" w:rsidP="00C668BC">
      <w:pPr>
        <w:numPr>
          <w:ilvl w:val="1"/>
          <w:numId w:val="12"/>
        </w:numPr>
        <w:tabs>
          <w:tab w:val="num" w:pos="0"/>
        </w:tabs>
        <w:spacing w:after="0" w:line="240" w:lineRule="auto"/>
        <w:ind w:left="567" w:hanging="5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направления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Досугового 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отдела:</w:t>
      </w:r>
    </w:p>
    <w:p w:rsidR="004F242A" w:rsidRPr="004F242A" w:rsidRDefault="004F242A" w:rsidP="004F242A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10"/>
          <w:szCs w:val="24"/>
          <w:lang w:eastAsia="ru-RU"/>
        </w:rPr>
      </w:pPr>
    </w:p>
    <w:p w:rsidR="00C668BC" w:rsidRPr="00D703C1" w:rsidRDefault="00C668BC" w:rsidP="00AF62AD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и проведение районных культурно-массовых мероприятий,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конкурсов, фестивалей, 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мероприятий Учреждения;</w:t>
      </w:r>
    </w:p>
    <w:p w:rsidR="00C668BC" w:rsidRPr="00D703C1" w:rsidRDefault="00C668BC" w:rsidP="00AF62AD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разработка и 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необходимых условий для реализации программ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проектов 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социально-педагогической направленности;</w:t>
      </w:r>
    </w:p>
    <w:p w:rsidR="00C668BC" w:rsidRPr="00D703C1" w:rsidRDefault="00C668BC" w:rsidP="00AF62AD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создание и пополнение банка сценариев, игровых и конкурсных программ, интеллектуальных игр и викторин для качественного обеспечения воспитательного процесса;</w:t>
      </w:r>
    </w:p>
    <w:p w:rsidR="00C668BC" w:rsidRPr="00D703C1" w:rsidRDefault="00C668BC" w:rsidP="00AF62AD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консультативная помощь педагогам, вожатым, ПДО в разработке сценариев и игровых программ,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проведение мастер-классов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, практических занятий по организации культурно-массовой работы с детьми и подростками;</w:t>
      </w:r>
    </w:p>
    <w:p w:rsidR="00C668BC" w:rsidRPr="00D703C1" w:rsidRDefault="00C668BC" w:rsidP="00AF62AD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оказание различной помощи образовательным учреждениям района и города в организации культурно-массовой работы;</w:t>
      </w:r>
    </w:p>
    <w:p w:rsidR="00C668BC" w:rsidRPr="00D703C1" w:rsidRDefault="00C668BC" w:rsidP="00AF62AD">
      <w:pPr>
        <w:numPr>
          <w:ilvl w:val="0"/>
          <w:numId w:val="2"/>
        </w:numPr>
        <w:tabs>
          <w:tab w:val="clear" w:pos="360"/>
        </w:tabs>
        <w:spacing w:after="12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организация работы с родителями, содействие духовному и культурному развитию семей учащихся, помощь в организации содержательного досуга семьи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68BC" w:rsidRDefault="00C668BC" w:rsidP="00AF62AD">
      <w:pPr>
        <w:numPr>
          <w:ilvl w:val="0"/>
          <w:numId w:val="2"/>
        </w:numPr>
        <w:tabs>
          <w:tab w:val="clear" w:pos="360"/>
        </w:tabs>
        <w:spacing w:after="12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0006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азвитие социальных связей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</w:t>
      </w:r>
      <w:r w:rsidRPr="000006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сетевого взаимодействия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D70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оказание методической помощи образовательным учреждениям (школам, детским садам,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учреждениям культуры</w:t>
      </w:r>
      <w:r w:rsidRPr="00D70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в орг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анизации содержательного досуга;</w:t>
      </w:r>
    </w:p>
    <w:p w:rsidR="00C668BC" w:rsidRPr="00D703C1" w:rsidRDefault="00C668BC" w:rsidP="00AF62AD">
      <w:pPr>
        <w:numPr>
          <w:ilvl w:val="0"/>
          <w:numId w:val="2"/>
        </w:numPr>
        <w:tabs>
          <w:tab w:val="clear" w:pos="360"/>
        </w:tabs>
        <w:spacing w:after="12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64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условий для повышения профессиональной компетентности педагогических кадров.</w:t>
      </w:r>
    </w:p>
    <w:p w:rsidR="00C668BC" w:rsidRDefault="00C668BC" w:rsidP="00C668BC">
      <w:pPr>
        <w:numPr>
          <w:ilvl w:val="1"/>
          <w:numId w:val="12"/>
        </w:numPr>
        <w:spacing w:after="0" w:line="240" w:lineRule="auto"/>
        <w:ind w:left="567" w:hanging="5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функции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Досугового 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отдела.</w:t>
      </w:r>
    </w:p>
    <w:p w:rsidR="004F242A" w:rsidRPr="004F242A" w:rsidRDefault="004F242A" w:rsidP="004F242A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10"/>
          <w:szCs w:val="24"/>
          <w:lang w:eastAsia="ru-RU"/>
        </w:rPr>
      </w:pPr>
    </w:p>
    <w:p w:rsidR="00C668BC" w:rsidRDefault="00C668BC" w:rsidP="00C668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Информационная:</w:t>
      </w:r>
    </w:p>
    <w:p w:rsidR="00AF62AD" w:rsidRPr="00AF62AD" w:rsidRDefault="00AF62AD" w:rsidP="00AF62A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8"/>
          <w:szCs w:val="24"/>
          <w:lang w:eastAsia="ru-RU"/>
        </w:rPr>
      </w:pPr>
    </w:p>
    <w:p w:rsidR="00C668BC" w:rsidRPr="00D703C1" w:rsidRDefault="00C668BC" w:rsidP="00AF62AD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создание фонда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их разработок, 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предлагающих большой практический материал по организации содержательного досуга детей, аудио- и видеозаписей, базы данных на электронных носителях;</w:t>
      </w:r>
    </w:p>
    <w:p w:rsidR="00C668BC" w:rsidRPr="00657166" w:rsidRDefault="00C668BC" w:rsidP="00AF62AD">
      <w:pPr>
        <w:pStyle w:val="a3"/>
        <w:numPr>
          <w:ilvl w:val="0"/>
          <w:numId w:val="5"/>
        </w:numPr>
        <w:spacing w:after="120" w:line="240" w:lineRule="auto"/>
        <w:ind w:left="1077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разработка и создание банка</w:t>
      </w:r>
      <w:r w:rsidRPr="00657166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различных типов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игровых и конкурсных </w:t>
      </w:r>
      <w:r w:rsidRPr="00657166">
        <w:rPr>
          <w:rFonts w:ascii="Times New Roman" w:eastAsia="Times New Roman" w:hAnsi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68BC" w:rsidRPr="00D703C1" w:rsidRDefault="00C668BC" w:rsidP="00AF62AD">
      <w:pPr>
        <w:numPr>
          <w:ilvl w:val="0"/>
          <w:numId w:val="5"/>
        </w:numPr>
        <w:spacing w:after="120" w:line="24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оформление информационного стенда 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родителей по вопросам организации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культурно-массовых мероприятий Учреждения, городских и районных 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пра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здников и торжественных событий. </w:t>
      </w:r>
    </w:p>
    <w:p w:rsidR="00C668BC" w:rsidRDefault="00C668BC" w:rsidP="00C668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Аналитическая:</w:t>
      </w:r>
    </w:p>
    <w:p w:rsidR="00AF62AD" w:rsidRPr="00AF62AD" w:rsidRDefault="00AF62AD" w:rsidP="00AF62A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8"/>
          <w:szCs w:val="24"/>
          <w:lang w:eastAsia="ru-RU"/>
        </w:rPr>
      </w:pPr>
    </w:p>
    <w:p w:rsidR="00C668BC" w:rsidRPr="00D703C1" w:rsidRDefault="00C668BC" w:rsidP="00AF62AD">
      <w:pPr>
        <w:numPr>
          <w:ilvl w:val="0"/>
          <w:numId w:val="6"/>
        </w:numPr>
        <w:spacing w:after="60" w:line="24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анализ провед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нных массовых мероприятий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02A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 и методов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 проведения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68BC" w:rsidRPr="00D703C1" w:rsidRDefault="00C668BC" w:rsidP="00AF62AD">
      <w:pPr>
        <w:numPr>
          <w:ilvl w:val="0"/>
          <w:numId w:val="6"/>
        </w:numPr>
        <w:spacing w:after="60" w:line="24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анализ условий организации культурно-массовой работы;</w:t>
      </w:r>
    </w:p>
    <w:p w:rsidR="00C668BC" w:rsidRDefault="00C668BC" w:rsidP="00AF62AD">
      <w:pPr>
        <w:numPr>
          <w:ilvl w:val="0"/>
          <w:numId w:val="6"/>
        </w:numPr>
        <w:spacing w:after="60" w:line="24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анализ объективной оценки полученных результатов досугово-массовой работы с детьми и с семьями учащихся.</w:t>
      </w:r>
    </w:p>
    <w:p w:rsidR="004F242A" w:rsidRPr="00D703C1" w:rsidRDefault="004F242A" w:rsidP="004F242A">
      <w:pPr>
        <w:spacing w:after="60" w:line="240" w:lineRule="auto"/>
        <w:ind w:left="10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8BC" w:rsidRDefault="00C668BC" w:rsidP="00C668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Плановая:</w:t>
      </w:r>
    </w:p>
    <w:p w:rsidR="00AF62AD" w:rsidRPr="00AF62AD" w:rsidRDefault="00AF62AD" w:rsidP="00AF62A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8"/>
          <w:szCs w:val="24"/>
          <w:lang w:eastAsia="ru-RU"/>
        </w:rPr>
      </w:pPr>
    </w:p>
    <w:p w:rsidR="00C668BC" w:rsidRPr="00D703C1" w:rsidRDefault="00C668BC" w:rsidP="00AF62AD">
      <w:pPr>
        <w:numPr>
          <w:ilvl w:val="0"/>
          <w:numId w:val="7"/>
        </w:numPr>
        <w:spacing w:after="60" w:line="24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разработка различных план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 деятельности (плана работы Д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осугово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о отдела,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плана культурно-массовых мероприятий 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и т.д.); </w:t>
      </w:r>
    </w:p>
    <w:p w:rsidR="00C668BC" w:rsidRPr="00D703C1" w:rsidRDefault="00C668BC" w:rsidP="00AF62AD">
      <w:pPr>
        <w:numPr>
          <w:ilvl w:val="0"/>
          <w:numId w:val="7"/>
        </w:numPr>
        <w:spacing w:after="60" w:line="24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разработка перспективных планов работы педагогов-организаторов отдела;</w:t>
      </w:r>
    </w:p>
    <w:p w:rsidR="00C668BC" w:rsidRPr="00D703C1" w:rsidRDefault="00C668BC" w:rsidP="00AF62AD">
      <w:pPr>
        <w:numPr>
          <w:ilvl w:val="0"/>
          <w:numId w:val="7"/>
        </w:numPr>
        <w:spacing w:after="60" w:line="24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разработка планов работы отдела в дни школьных каникул и к знаменательным календарным датам.</w:t>
      </w:r>
    </w:p>
    <w:p w:rsidR="00C668BC" w:rsidRDefault="00C668BC" w:rsidP="00C668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Проектировочная:</w:t>
      </w:r>
    </w:p>
    <w:p w:rsidR="00AF62AD" w:rsidRPr="00AF62AD" w:rsidRDefault="00AF62AD" w:rsidP="00AF62A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8"/>
          <w:szCs w:val="24"/>
          <w:lang w:eastAsia="ru-RU"/>
        </w:rPr>
      </w:pPr>
    </w:p>
    <w:p w:rsidR="00C668BC" w:rsidRPr="00D703C1" w:rsidRDefault="00C668BC" w:rsidP="00AF62AD">
      <w:pPr>
        <w:numPr>
          <w:ilvl w:val="0"/>
          <w:numId w:val="8"/>
        </w:numPr>
        <w:tabs>
          <w:tab w:val="clear" w:pos="360"/>
        </w:tabs>
        <w:spacing w:after="60" w:line="24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разработка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проектов 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социально-педагогической направленности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68BC" w:rsidRPr="00D703C1" w:rsidRDefault="00C668BC" w:rsidP="00AF62AD">
      <w:pPr>
        <w:numPr>
          <w:ilvl w:val="0"/>
          <w:numId w:val="8"/>
        </w:numPr>
        <w:tabs>
          <w:tab w:val="clear" w:pos="360"/>
        </w:tabs>
        <w:spacing w:after="60" w:line="24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разработка сценариев праздников, игровых и конкурсных программ, интеллектуальных игр и викторин; </w:t>
      </w:r>
    </w:p>
    <w:p w:rsidR="00C668BC" w:rsidRPr="00D703C1" w:rsidRDefault="00C668BC" w:rsidP="00AF62AD">
      <w:pPr>
        <w:numPr>
          <w:ilvl w:val="0"/>
          <w:numId w:val="8"/>
        </w:numPr>
        <w:tabs>
          <w:tab w:val="clear" w:pos="360"/>
        </w:tabs>
        <w:spacing w:after="60" w:line="24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разработка методической документации и пособий, обеспечивающих досуговый, образовательный, организационный виды деятельности.</w:t>
      </w:r>
    </w:p>
    <w:p w:rsidR="00C668BC" w:rsidRDefault="00C668BC" w:rsidP="00C668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Организационно-координационная:</w:t>
      </w:r>
    </w:p>
    <w:p w:rsidR="00AF62AD" w:rsidRPr="00AF62AD" w:rsidRDefault="00AF62AD" w:rsidP="00AF62A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8"/>
          <w:szCs w:val="24"/>
          <w:lang w:eastAsia="ru-RU"/>
        </w:rPr>
      </w:pPr>
    </w:p>
    <w:p w:rsidR="00C668BC" w:rsidRPr="00D703C1" w:rsidRDefault="00C668BC" w:rsidP="00AF62AD">
      <w:pPr>
        <w:numPr>
          <w:ilvl w:val="0"/>
          <w:numId w:val="9"/>
        </w:numPr>
        <w:tabs>
          <w:tab w:val="clear" w:pos="360"/>
        </w:tabs>
        <w:spacing w:after="60" w:line="240" w:lineRule="auto"/>
        <w:ind w:left="958" w:hanging="2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организация и проведение массовых мероприятий и праздников;</w:t>
      </w:r>
    </w:p>
    <w:p w:rsidR="00C668BC" w:rsidRPr="00D703C1" w:rsidRDefault="00C668BC" w:rsidP="00AF62AD">
      <w:pPr>
        <w:numPr>
          <w:ilvl w:val="0"/>
          <w:numId w:val="9"/>
        </w:numPr>
        <w:tabs>
          <w:tab w:val="clear" w:pos="360"/>
        </w:tabs>
        <w:spacing w:after="60" w:line="240" w:lineRule="auto"/>
        <w:ind w:left="958" w:hanging="2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организация  и</w:t>
      </w:r>
      <w:proofErr w:type="gramEnd"/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проведение праздников и мероприятий по заявкам школ на базе данных учреждений;</w:t>
      </w:r>
    </w:p>
    <w:p w:rsidR="00C668BC" w:rsidRDefault="00C668BC" w:rsidP="00AF62AD">
      <w:pPr>
        <w:numPr>
          <w:ilvl w:val="0"/>
          <w:numId w:val="9"/>
        </w:numPr>
        <w:tabs>
          <w:tab w:val="clear" w:pos="360"/>
        </w:tabs>
        <w:spacing w:after="60" w:line="240" w:lineRule="auto"/>
        <w:ind w:left="958" w:hanging="2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инструктивно-методических совещаний педагогов, семинаров,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круглых столов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 и т.д.;</w:t>
      </w:r>
    </w:p>
    <w:p w:rsidR="00C668BC" w:rsidRPr="00D703C1" w:rsidRDefault="00C668BC" w:rsidP="00AF62AD">
      <w:pPr>
        <w:numPr>
          <w:ilvl w:val="0"/>
          <w:numId w:val="9"/>
        </w:numPr>
        <w:tabs>
          <w:tab w:val="clear" w:pos="360"/>
        </w:tabs>
        <w:spacing w:after="60" w:line="240" w:lineRule="auto"/>
        <w:ind w:left="958" w:hanging="2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>осуществление межведомственного взаимодействия, делового сотрудничества по вопросам культурно-досуговой деятельности детей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подростков 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>с различными учре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ждениями образования и культуры;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668BC" w:rsidRPr="00D703C1" w:rsidRDefault="00C668BC" w:rsidP="00AF62AD">
      <w:pPr>
        <w:numPr>
          <w:ilvl w:val="0"/>
          <w:numId w:val="9"/>
        </w:numPr>
        <w:tabs>
          <w:tab w:val="clear" w:pos="360"/>
        </w:tabs>
        <w:spacing w:after="60" w:line="240" w:lineRule="auto"/>
        <w:ind w:left="958" w:hanging="2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организация работы с родителями, проведение открытых мероприятий для родителей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68BC" w:rsidRDefault="00C668BC" w:rsidP="00C668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Обучающая:</w:t>
      </w:r>
    </w:p>
    <w:p w:rsidR="00AF62AD" w:rsidRPr="00AF62AD" w:rsidRDefault="00AF62AD" w:rsidP="00AF62A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8"/>
          <w:szCs w:val="24"/>
          <w:lang w:eastAsia="ru-RU"/>
        </w:rPr>
      </w:pPr>
    </w:p>
    <w:p w:rsidR="00C668BC" w:rsidRPr="00D703C1" w:rsidRDefault="00C668BC" w:rsidP="00AF62AD">
      <w:pPr>
        <w:numPr>
          <w:ilvl w:val="0"/>
          <w:numId w:val="10"/>
        </w:numPr>
        <w:tabs>
          <w:tab w:val="clear" w:pos="360"/>
          <w:tab w:val="num" w:pos="960"/>
        </w:tabs>
        <w:spacing w:after="60" w:line="240" w:lineRule="auto"/>
        <w:ind w:left="958" w:hanging="2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консультативная помощь педагогам по организации культурно-массовой работы;</w:t>
      </w:r>
    </w:p>
    <w:p w:rsidR="00C668BC" w:rsidRPr="00D703C1" w:rsidRDefault="00C668BC" w:rsidP="00AF62AD">
      <w:pPr>
        <w:numPr>
          <w:ilvl w:val="0"/>
          <w:numId w:val="10"/>
        </w:numPr>
        <w:tabs>
          <w:tab w:val="clear" w:pos="360"/>
          <w:tab w:val="num" w:pos="960"/>
        </w:tabs>
        <w:spacing w:after="60" w:line="240" w:lineRule="auto"/>
        <w:ind w:left="958" w:hanging="2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участие в работе семинаров, круглых столов по обмену наиболее результативным педагогическим опытом, муниципальных ярмарок педагогических идей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68BC" w:rsidRPr="00D703C1" w:rsidRDefault="00C668BC" w:rsidP="00AF62AD">
      <w:pPr>
        <w:numPr>
          <w:ilvl w:val="0"/>
          <w:numId w:val="10"/>
        </w:numPr>
        <w:tabs>
          <w:tab w:val="clear" w:pos="360"/>
          <w:tab w:val="num" w:pos="960"/>
        </w:tabs>
        <w:spacing w:after="60" w:line="240" w:lineRule="auto"/>
        <w:ind w:left="958" w:hanging="2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консультативная помощь родителям в проведении содержательного досуга семьи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668BC" w:rsidRDefault="00C668BC" w:rsidP="00C668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Контрольно-диагностическая:</w:t>
      </w:r>
    </w:p>
    <w:p w:rsidR="00AF62AD" w:rsidRPr="00AF62AD" w:rsidRDefault="00AF62AD" w:rsidP="00AF62A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0"/>
          <w:szCs w:val="24"/>
          <w:lang w:eastAsia="ru-RU"/>
        </w:rPr>
      </w:pPr>
    </w:p>
    <w:p w:rsidR="00C668BC" w:rsidRPr="00D703C1" w:rsidRDefault="00C668BC" w:rsidP="00AF62AD">
      <w:pPr>
        <w:numPr>
          <w:ilvl w:val="0"/>
          <w:numId w:val="11"/>
        </w:numPr>
        <w:tabs>
          <w:tab w:val="clear" w:pos="360"/>
          <w:tab w:val="left" w:pos="960"/>
          <w:tab w:val="num" w:pos="993"/>
        </w:tabs>
        <w:spacing w:after="60" w:line="240" w:lineRule="auto"/>
        <w:ind w:left="993" w:hanging="2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профессиональных навыков и умений, творческих способностей 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педагогов-организаторов отдела; </w:t>
      </w:r>
    </w:p>
    <w:p w:rsidR="00C668BC" w:rsidRPr="00D703C1" w:rsidRDefault="00C668BC" w:rsidP="00AF62AD">
      <w:pPr>
        <w:numPr>
          <w:ilvl w:val="0"/>
          <w:numId w:val="11"/>
        </w:numPr>
        <w:tabs>
          <w:tab w:val="left" w:pos="960"/>
        </w:tabs>
        <w:spacing w:after="6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мониторинг 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выполнени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планов и программ. </w:t>
      </w:r>
    </w:p>
    <w:p w:rsidR="00C668BC" w:rsidRPr="00D703C1" w:rsidRDefault="00C668BC" w:rsidP="00AF62AD">
      <w:pPr>
        <w:spacing w:after="6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8BC" w:rsidRPr="00D703C1" w:rsidRDefault="00C668BC" w:rsidP="00C668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8BC" w:rsidRPr="00D703C1" w:rsidRDefault="00C668BC" w:rsidP="00C668BC">
      <w:pPr>
        <w:numPr>
          <w:ilvl w:val="0"/>
          <w:numId w:val="12"/>
        </w:numPr>
        <w:tabs>
          <w:tab w:val="num" w:pos="1134"/>
        </w:tabs>
        <w:spacing w:after="0" w:line="240" w:lineRule="auto"/>
        <w:ind w:left="1429" w:hanging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03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Организация деятельности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Досугового </w:t>
      </w:r>
      <w:r w:rsidRPr="00D703C1">
        <w:rPr>
          <w:rFonts w:ascii="Times New Roman" w:eastAsia="Times New Roman" w:hAnsi="Times New Roman"/>
          <w:b/>
          <w:sz w:val="28"/>
          <w:szCs w:val="28"/>
          <w:lang w:eastAsia="ru-RU"/>
        </w:rPr>
        <w:t>отдела</w:t>
      </w:r>
    </w:p>
    <w:p w:rsidR="00C668BC" w:rsidRPr="00D703C1" w:rsidRDefault="00C668BC" w:rsidP="00C668BC">
      <w:pPr>
        <w:spacing w:after="0" w:line="240" w:lineRule="auto"/>
        <w:ind w:left="709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</w:p>
    <w:p w:rsidR="00C668BC" w:rsidRPr="00D703C1" w:rsidRDefault="00C668BC" w:rsidP="004F242A">
      <w:pPr>
        <w:numPr>
          <w:ilvl w:val="1"/>
          <w:numId w:val="12"/>
        </w:numPr>
        <w:tabs>
          <w:tab w:val="num" w:pos="-720"/>
          <w:tab w:val="left" w:pos="567"/>
        </w:tabs>
        <w:spacing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Досуговый о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тдел осуществляет свою деятельность в соответствии с планом работы, утверждаемым директором Учреждения.</w:t>
      </w:r>
    </w:p>
    <w:p w:rsidR="00C668BC" w:rsidRPr="00D703C1" w:rsidRDefault="00C668BC" w:rsidP="004F242A">
      <w:pPr>
        <w:numPr>
          <w:ilvl w:val="1"/>
          <w:numId w:val="12"/>
        </w:numPr>
        <w:tabs>
          <w:tab w:val="num" w:pos="-720"/>
          <w:tab w:val="left" w:pos="567"/>
        </w:tabs>
        <w:spacing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Структура и численность Д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осугового отдела определяется штатным расписанием Учреждения.</w:t>
      </w:r>
    </w:p>
    <w:p w:rsidR="00C668BC" w:rsidRPr="00D703C1" w:rsidRDefault="00C668BC" w:rsidP="004F242A">
      <w:pPr>
        <w:numPr>
          <w:ilvl w:val="1"/>
          <w:numId w:val="12"/>
        </w:numPr>
        <w:tabs>
          <w:tab w:val="num" w:pos="-720"/>
          <w:tab w:val="left" w:pos="567"/>
        </w:tabs>
        <w:spacing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Отдел возг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лавляет заведующий Д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осугов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ым 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отделом, который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назначается 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приказом директора Учреждения.</w:t>
      </w:r>
    </w:p>
    <w:p w:rsidR="00C668BC" w:rsidRDefault="00C668BC" w:rsidP="004F242A">
      <w:pPr>
        <w:numPr>
          <w:ilvl w:val="1"/>
          <w:numId w:val="12"/>
        </w:numPr>
        <w:tabs>
          <w:tab w:val="num" w:pos="-720"/>
          <w:tab w:val="left" w:pos="567"/>
        </w:tabs>
        <w:spacing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Заведующий Д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осуговым отделом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668BC" w:rsidRDefault="00C668BC" w:rsidP="004F242A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-   руководит работой отдела;</w:t>
      </w:r>
    </w:p>
    <w:p w:rsidR="00C668BC" w:rsidRDefault="00C668BC" w:rsidP="004F242A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>ланирует, организует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координирует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 xml:space="preserve"> и контролирует работу сотрудников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Досугового 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>отдела, отвечает за качество и эффективность работы в рамках своей компетенции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помогает им в решении организационных и методических вопросов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68BC" w:rsidRDefault="00C668BC" w:rsidP="004F242A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-  ведё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>т документацию в соответствии с направлениями деятельности отдела, его функциями и номенклатурой дел;</w:t>
      </w:r>
    </w:p>
    <w:p w:rsidR="00C668BC" w:rsidRDefault="00C668BC" w:rsidP="004F242A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-   н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есёт персональную ответственность за выполнение задач и функций, возложенных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Досуговый 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отдел, приказов, распоряжений и поручений директора, заместителя директора по УВР Учреждения.</w:t>
      </w:r>
    </w:p>
    <w:p w:rsidR="00C668BC" w:rsidRPr="006C4BB6" w:rsidRDefault="00C668BC" w:rsidP="004F242A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>представляет интересы отдела в рамках своей компетенции в других организациях и учреждениях;</w:t>
      </w:r>
    </w:p>
    <w:p w:rsidR="00C668BC" w:rsidRPr="006C4BB6" w:rsidRDefault="00C668BC" w:rsidP="004F242A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B7EC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организует и контролирует выполнение всеми сотрудниками отдела Правил внутреннего трудового распорядка, Уставных требований, локальных актов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68BC" w:rsidRPr="006C4BB6" w:rsidRDefault="00C668BC" w:rsidP="004F242A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обобщение опыта сотрудников, представление творческих находок;</w:t>
      </w:r>
    </w:p>
    <w:p w:rsidR="00C668BC" w:rsidRPr="006C4BB6" w:rsidRDefault="00C668BC" w:rsidP="004F242A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>представляет сотрудников отдела на поощрения и награждения и другие формы стимулирования труда;</w:t>
      </w:r>
    </w:p>
    <w:p w:rsidR="00C668BC" w:rsidRPr="00D703C1" w:rsidRDefault="00C668BC" w:rsidP="004F242A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 xml:space="preserve">- планирует и обеспечивает в рамках своей компетенции развитие материально-технической базы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Досугового 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>отдела, контролирует и оценивает эффективность 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использования.</w:t>
      </w:r>
    </w:p>
    <w:p w:rsidR="00C668BC" w:rsidRPr="00AF62AD" w:rsidRDefault="00C668BC" w:rsidP="00C668B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8BC" w:rsidRPr="00D703C1" w:rsidRDefault="00C668BC" w:rsidP="00C668B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8BC" w:rsidRPr="00D703C1" w:rsidRDefault="00C668BC" w:rsidP="00C668BC">
      <w:pPr>
        <w:numPr>
          <w:ilvl w:val="0"/>
          <w:numId w:val="12"/>
        </w:numPr>
        <w:tabs>
          <w:tab w:val="num" w:pos="1134"/>
        </w:tabs>
        <w:spacing w:after="0" w:line="240" w:lineRule="auto"/>
        <w:ind w:left="1429" w:hanging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03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Права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сотрудников Досугового отдела </w:t>
      </w:r>
    </w:p>
    <w:p w:rsidR="00C668BC" w:rsidRPr="00AF62AD" w:rsidRDefault="00C668BC" w:rsidP="00C668BC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12"/>
          <w:szCs w:val="16"/>
          <w:lang w:eastAsia="ru-RU"/>
        </w:rPr>
      </w:pPr>
    </w:p>
    <w:p w:rsidR="00C668BC" w:rsidRPr="00D703C1" w:rsidRDefault="00C668BC" w:rsidP="004F242A">
      <w:pPr>
        <w:numPr>
          <w:ilvl w:val="1"/>
          <w:numId w:val="12"/>
        </w:numPr>
        <w:tabs>
          <w:tab w:val="num" w:pos="567"/>
        </w:tabs>
        <w:spacing w:after="120" w:line="240" w:lineRule="auto"/>
        <w:ind w:left="1519" w:hanging="151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Сотрудники Досугового о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тдел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имею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т право:</w:t>
      </w:r>
    </w:p>
    <w:p w:rsidR="00C668BC" w:rsidRPr="00E34C82" w:rsidRDefault="00C668BC" w:rsidP="004F242A">
      <w:pPr>
        <w:numPr>
          <w:ilvl w:val="0"/>
          <w:numId w:val="3"/>
        </w:numPr>
        <w:tabs>
          <w:tab w:val="clear" w:pos="360"/>
        </w:tabs>
        <w:spacing w:after="12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34C82">
        <w:rPr>
          <w:rFonts w:ascii="Times New Roman" w:eastAsia="Times New Roman" w:hAnsi="Times New Roman"/>
          <w:szCs w:val="24"/>
          <w:lang w:eastAsia="ru-RU"/>
        </w:rPr>
        <w:t xml:space="preserve">частвовать в работе </w:t>
      </w:r>
      <w:r>
        <w:rPr>
          <w:rFonts w:ascii="Times New Roman" w:eastAsia="Times New Roman" w:hAnsi="Times New Roman"/>
          <w:szCs w:val="24"/>
          <w:lang w:eastAsia="ru-RU"/>
        </w:rPr>
        <w:t xml:space="preserve">Учреждения </w:t>
      </w:r>
      <w:r w:rsidRPr="00E34C82">
        <w:rPr>
          <w:rFonts w:ascii="Times New Roman" w:eastAsia="Times New Roman" w:hAnsi="Times New Roman"/>
          <w:szCs w:val="24"/>
          <w:lang w:eastAsia="ru-RU"/>
        </w:rPr>
        <w:t>по осуществлению и развит</w:t>
      </w:r>
      <w:r>
        <w:rPr>
          <w:rFonts w:ascii="Times New Roman" w:eastAsia="Times New Roman" w:hAnsi="Times New Roman"/>
          <w:szCs w:val="24"/>
          <w:lang w:eastAsia="ru-RU"/>
        </w:rPr>
        <w:t>ию образовательной деятельности;</w:t>
      </w:r>
    </w:p>
    <w:p w:rsidR="00C668BC" w:rsidRDefault="00C668BC" w:rsidP="004F242A">
      <w:pPr>
        <w:numPr>
          <w:ilvl w:val="0"/>
          <w:numId w:val="3"/>
        </w:numPr>
        <w:tabs>
          <w:tab w:val="clear" w:pos="360"/>
        </w:tabs>
        <w:spacing w:after="12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осуществлять свою деятельность в тесном взаимодействии со структурными подразделениями Учреждения, иным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образовательными учреждениями района;</w:t>
      </w:r>
    </w:p>
    <w:p w:rsidR="00C668BC" w:rsidRPr="00477D23" w:rsidRDefault="00C668BC" w:rsidP="004F242A">
      <w:pPr>
        <w:numPr>
          <w:ilvl w:val="0"/>
          <w:numId w:val="3"/>
        </w:numPr>
        <w:tabs>
          <w:tab w:val="clear" w:pos="360"/>
        </w:tabs>
        <w:spacing w:after="12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E34C82">
        <w:rPr>
          <w:rFonts w:ascii="Times New Roman" w:eastAsia="Times New Roman" w:hAnsi="Times New Roman"/>
          <w:szCs w:val="24"/>
          <w:lang w:eastAsia="ru-RU"/>
        </w:rPr>
        <w:t xml:space="preserve">овместно с другими подразделениями участвовать в создании коллектива </w:t>
      </w:r>
      <w:r>
        <w:rPr>
          <w:rFonts w:ascii="Times New Roman" w:eastAsia="Times New Roman" w:hAnsi="Times New Roman"/>
          <w:szCs w:val="24"/>
          <w:lang w:eastAsia="ru-RU"/>
        </w:rPr>
        <w:t>Учреждения, сохранении и развитии его традиций;</w:t>
      </w:r>
    </w:p>
    <w:p w:rsidR="00C668BC" w:rsidRPr="00D703C1" w:rsidRDefault="00C668BC" w:rsidP="004F242A">
      <w:pPr>
        <w:numPr>
          <w:ilvl w:val="0"/>
          <w:numId w:val="3"/>
        </w:numPr>
        <w:tabs>
          <w:tab w:val="clear" w:pos="360"/>
        </w:tabs>
        <w:spacing w:after="12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вносить в установленном порядке предложения администрации Учреждения по вопросам культурно-массовой работы;</w:t>
      </w:r>
    </w:p>
    <w:p w:rsidR="00C668BC" w:rsidRPr="00477D23" w:rsidRDefault="00C668BC" w:rsidP="004F242A">
      <w:pPr>
        <w:numPr>
          <w:ilvl w:val="0"/>
          <w:numId w:val="3"/>
        </w:numPr>
        <w:tabs>
          <w:tab w:val="clear" w:pos="360"/>
        </w:tabs>
        <w:spacing w:after="12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7D23">
        <w:rPr>
          <w:rFonts w:ascii="Times New Roman" w:eastAsia="Times New Roman" w:hAnsi="Times New Roman"/>
          <w:szCs w:val="24"/>
          <w:lang w:eastAsia="ru-RU"/>
        </w:rPr>
        <w:t>получать поддержку своей деятельности со стороны администрации Учреждения, консультационную и методическую помощь соответствующих специалистов в установленном порядке;</w:t>
      </w:r>
    </w:p>
    <w:p w:rsidR="00C668BC" w:rsidRPr="00477D23" w:rsidRDefault="00C668BC" w:rsidP="004F242A">
      <w:pPr>
        <w:numPr>
          <w:ilvl w:val="0"/>
          <w:numId w:val="3"/>
        </w:numPr>
        <w:tabs>
          <w:tab w:val="clear" w:pos="360"/>
        </w:tabs>
        <w:spacing w:after="12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в</w:t>
      </w:r>
      <w:r w:rsidRPr="00E34C82">
        <w:rPr>
          <w:rFonts w:ascii="Times New Roman" w:eastAsia="Times New Roman" w:hAnsi="Times New Roman"/>
          <w:szCs w:val="24"/>
          <w:lang w:eastAsia="ru-RU"/>
        </w:rPr>
        <w:t>ходить в общественные профессиональные организации для защиты своих профессиональных и социальных прав</w:t>
      </w:r>
      <w:r>
        <w:rPr>
          <w:rFonts w:ascii="Times New Roman" w:eastAsia="Times New Roman" w:hAnsi="Times New Roman"/>
          <w:szCs w:val="24"/>
          <w:lang w:eastAsia="ru-RU"/>
        </w:rPr>
        <w:t>;</w:t>
      </w:r>
    </w:p>
    <w:p w:rsidR="00C668BC" w:rsidRPr="00D703C1" w:rsidRDefault="00C668BC" w:rsidP="004F242A">
      <w:pPr>
        <w:numPr>
          <w:ilvl w:val="0"/>
          <w:numId w:val="3"/>
        </w:numPr>
        <w:tabs>
          <w:tab w:val="clear" w:pos="360"/>
        </w:tabs>
        <w:spacing w:after="12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установленном порядке издавать организационно-методические материал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 в помощь педагогам Учреждения.</w:t>
      </w:r>
    </w:p>
    <w:p w:rsidR="00C668BC" w:rsidRDefault="00C668BC" w:rsidP="00C668BC">
      <w:pPr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8BC" w:rsidRPr="00D703C1" w:rsidRDefault="00C668BC" w:rsidP="00C668BC">
      <w:pPr>
        <w:spacing w:after="0" w:line="240" w:lineRule="auto"/>
        <w:ind w:left="851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8BC" w:rsidRPr="00951B53" w:rsidRDefault="00C668BC" w:rsidP="00C668BC">
      <w:pPr>
        <w:numPr>
          <w:ilvl w:val="0"/>
          <w:numId w:val="12"/>
        </w:numPr>
        <w:ind w:left="1134" w:hanging="42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Ответственность</w:t>
      </w:r>
      <w:r>
        <w:t xml:space="preserve">  </w:t>
      </w:r>
      <w:r w:rsidRPr="00EE7BFD">
        <w:rPr>
          <w:rFonts w:ascii="Times New Roman" w:hAnsi="Times New Roman"/>
          <w:b/>
          <w:sz w:val="28"/>
          <w:szCs w:val="28"/>
        </w:rPr>
        <w:t>сотрудников</w:t>
      </w:r>
      <w:proofErr w:type="gramEnd"/>
      <w:r>
        <w:t xml:space="preserve">  </w:t>
      </w:r>
      <w:r w:rsidRPr="00951B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Досугового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51B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отдела </w:t>
      </w:r>
    </w:p>
    <w:p w:rsidR="00C668BC" w:rsidRPr="00951B53" w:rsidRDefault="00C668BC" w:rsidP="004F242A">
      <w:pPr>
        <w:tabs>
          <w:tab w:val="left" w:pos="851"/>
        </w:tabs>
        <w:spacing w:after="120" w:line="24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B53">
        <w:rPr>
          <w:rFonts w:ascii="Times New Roman" w:eastAsia="Times New Roman" w:hAnsi="Times New Roman"/>
          <w:sz w:val="24"/>
          <w:szCs w:val="24"/>
          <w:lang w:eastAsia="ru-RU"/>
        </w:rPr>
        <w:t xml:space="preserve">5.1. Обязанности сотрудников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Досугового </w:t>
      </w:r>
      <w:r w:rsidRPr="00951B53">
        <w:rPr>
          <w:rFonts w:ascii="Times New Roman" w:eastAsia="Times New Roman" w:hAnsi="Times New Roman"/>
          <w:sz w:val="24"/>
          <w:szCs w:val="24"/>
          <w:lang w:eastAsia="ru-RU"/>
        </w:rPr>
        <w:t>отдела подразумевают выполнение ими должностных инструкций и Правил внутреннего трудового распорядка, за невыполнение которых сотрудники несут дисциплинарную и материальную, а в случаях, предусмотренных законодательством, административную, уголовную и гражданско-правовую ответственность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951B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668BC" w:rsidRPr="00951B53" w:rsidRDefault="00C668BC" w:rsidP="004F242A">
      <w:pPr>
        <w:tabs>
          <w:tab w:val="left" w:pos="851"/>
        </w:tabs>
        <w:spacing w:after="120" w:line="240" w:lineRule="auto"/>
        <w:ind w:right="-476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B5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 w:rsidRPr="00951B53">
        <w:rPr>
          <w:rFonts w:ascii="Times New Roman" w:eastAsia="Times New Roman" w:hAnsi="Times New Roman"/>
          <w:sz w:val="24"/>
          <w:szCs w:val="24"/>
          <w:lang w:eastAsia="ru-RU"/>
        </w:rPr>
        <w:t>неисполнение или ненадлежащее исполнение должностных инструкций;</w:t>
      </w:r>
    </w:p>
    <w:p w:rsidR="00C668BC" w:rsidRPr="00951B53" w:rsidRDefault="00C668BC" w:rsidP="004F242A">
      <w:pPr>
        <w:tabs>
          <w:tab w:val="left" w:pos="851"/>
        </w:tabs>
        <w:spacing w:after="120" w:line="24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B5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951B53">
        <w:rPr>
          <w:rFonts w:ascii="Times New Roman" w:eastAsia="Times New Roman" w:hAnsi="Times New Roman"/>
          <w:sz w:val="24"/>
          <w:szCs w:val="24"/>
          <w:lang w:eastAsia="ru-RU"/>
        </w:rPr>
        <w:t xml:space="preserve">нарушение правил внутреннего распорядка,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требований </w:t>
      </w:r>
      <w:r w:rsidRPr="00951B53">
        <w:rPr>
          <w:rFonts w:ascii="Times New Roman" w:eastAsia="Times New Roman" w:hAnsi="Times New Roman"/>
          <w:sz w:val="24"/>
          <w:szCs w:val="24"/>
          <w:lang w:eastAsia="ru-RU"/>
        </w:rPr>
        <w:t>охраны труда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пожарной безопасности</w:t>
      </w:r>
      <w:r w:rsidRPr="00951B53">
        <w:rPr>
          <w:rFonts w:ascii="Times New Roman" w:eastAsia="Times New Roman" w:hAnsi="Times New Roman"/>
          <w:sz w:val="24"/>
          <w:szCs w:val="24"/>
          <w:lang w:eastAsia="ru-RU"/>
        </w:rPr>
        <w:t>, санитарно-гигиенических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1B53">
        <w:rPr>
          <w:rFonts w:ascii="Times New Roman" w:eastAsia="Times New Roman" w:hAnsi="Times New Roman"/>
          <w:sz w:val="24"/>
          <w:szCs w:val="24"/>
          <w:lang w:eastAsia="ru-RU"/>
        </w:rPr>
        <w:t>норм и правил;</w:t>
      </w:r>
    </w:p>
    <w:p w:rsidR="00C668BC" w:rsidRPr="00D703C1" w:rsidRDefault="00C668BC" w:rsidP="004F242A">
      <w:pPr>
        <w:tabs>
          <w:tab w:val="left" w:pos="851"/>
        </w:tabs>
        <w:spacing w:after="120" w:line="24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B5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951B53">
        <w:rPr>
          <w:rFonts w:ascii="Times New Roman" w:eastAsia="Times New Roman" w:hAnsi="Times New Roman"/>
          <w:sz w:val="24"/>
          <w:szCs w:val="24"/>
          <w:lang w:eastAsia="ru-RU"/>
        </w:rPr>
        <w:t>материальный ущерб, причин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951B53">
        <w:rPr>
          <w:rFonts w:ascii="Times New Roman" w:eastAsia="Times New Roman" w:hAnsi="Times New Roman"/>
          <w:sz w:val="24"/>
          <w:szCs w:val="24"/>
          <w:lang w:eastAsia="ru-RU"/>
        </w:rPr>
        <w:t>нный по вине сотрудников подразделения имуществу Учреждения.</w:t>
      </w:r>
    </w:p>
    <w:p w:rsidR="00A66E04" w:rsidRPr="00A66E04" w:rsidRDefault="00A66E04" w:rsidP="00A66E04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A66E0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Обеспечение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деятельности Досугового </w:t>
      </w:r>
      <w:r w:rsidRPr="00A66E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отдела </w:t>
      </w:r>
    </w:p>
    <w:p w:rsidR="00A66E04" w:rsidRPr="00F20977" w:rsidRDefault="00A66E04" w:rsidP="00A66E04">
      <w:pPr>
        <w:tabs>
          <w:tab w:val="left" w:pos="567"/>
        </w:tabs>
        <w:spacing w:after="0" w:line="240" w:lineRule="auto"/>
        <w:ind w:left="1080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66E04" w:rsidRDefault="00A66E04" w:rsidP="00A66E04">
      <w:pPr>
        <w:numPr>
          <w:ilvl w:val="1"/>
          <w:numId w:val="12"/>
        </w:numPr>
        <w:tabs>
          <w:tab w:val="left" w:pos="0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Для реализации своих задач и функций Досуговый отдел должен иметь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специальные  помещения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отвечающие требованиям СанПиН, оборудование и специальную технику, костюмы и реквизит, предоставляемые Учреждением.</w:t>
      </w:r>
    </w:p>
    <w:p w:rsidR="00A66E04" w:rsidRDefault="00A66E04" w:rsidP="00A66E04">
      <w:pPr>
        <w:numPr>
          <w:ilvl w:val="1"/>
          <w:numId w:val="12"/>
        </w:numPr>
        <w:tabs>
          <w:tab w:val="left" w:pos="0"/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Досуговый отдел</w:t>
      </w:r>
      <w:r w:rsidRPr="008632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пользуется услугами хозяйственной и других служб Учреждения.</w:t>
      </w:r>
    </w:p>
    <w:p w:rsidR="00A66E04" w:rsidRDefault="00A66E04" w:rsidP="00A66E04">
      <w:pPr>
        <w:numPr>
          <w:ilvl w:val="1"/>
          <w:numId w:val="12"/>
        </w:numPr>
        <w:tabs>
          <w:tab w:val="left" w:pos="0"/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Кадровое обеспечение отдела осуществляет руководитель отдела по согласованию с администрацией Учреждения.</w:t>
      </w:r>
    </w:p>
    <w:p w:rsidR="00A66E04" w:rsidRDefault="00A66E04" w:rsidP="00A66E04">
      <w:pPr>
        <w:numPr>
          <w:ilvl w:val="1"/>
          <w:numId w:val="12"/>
        </w:numPr>
        <w:tabs>
          <w:tab w:val="left" w:pos="0"/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Материально-техническое обеспечение деятельности отдела осуществляется за счёт бюджетных средств Учреждения (субсидии на выполнение муниципального задания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),  внебюджетных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средств, добровольных пожертвований физических и юридических лиц.</w:t>
      </w:r>
    </w:p>
    <w:p w:rsidR="00A66E04" w:rsidRPr="00A66E04" w:rsidRDefault="00A66E04" w:rsidP="00153BEF">
      <w:pPr>
        <w:numPr>
          <w:ilvl w:val="1"/>
          <w:numId w:val="12"/>
        </w:numPr>
        <w:tabs>
          <w:tab w:val="left" w:pos="0"/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E04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Методическое обеспечение Досугового отдела включает наличие методических разработок сценариев игровых, развлекательных и профилактических мероприятий,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дидактических материалов, </w:t>
      </w:r>
      <w:r w:rsidR="008859CF">
        <w:rPr>
          <w:rFonts w:ascii="Times New Roman" w:eastAsia="Times New Roman" w:hAnsi="Times New Roman"/>
          <w:sz w:val="24"/>
          <w:szCs w:val="24"/>
          <w:lang w:eastAsia="ru-RU"/>
        </w:rPr>
        <w:t xml:space="preserve">подборку </w:t>
      </w:r>
      <w:r w:rsidR="00490124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медиа </w:t>
      </w:r>
      <w:r w:rsidR="008859CF">
        <w:rPr>
          <w:rFonts w:ascii="Times New Roman" w:eastAsia="Times New Roman" w:hAnsi="Times New Roman"/>
          <w:sz w:val="24"/>
          <w:szCs w:val="24"/>
          <w:lang w:eastAsia="ru-RU"/>
        </w:rPr>
        <w:t>и аудиозаписей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66E04" w:rsidRDefault="00A66E04" w:rsidP="00A66E04"/>
    <w:p w:rsidR="00A66E04" w:rsidRDefault="00A66E04" w:rsidP="00A66E04"/>
    <w:p w:rsidR="00C668BC" w:rsidRPr="00D703C1" w:rsidRDefault="00C668BC" w:rsidP="00C66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8BC" w:rsidRPr="00E34C82" w:rsidRDefault="00C668BC" w:rsidP="00C668BC"/>
    <w:p w:rsidR="008E49F9" w:rsidRDefault="008E49F9"/>
    <w:sectPr w:rsidR="008E49F9" w:rsidSect="00AF62AD">
      <w:pgSz w:w="11906" w:h="16838"/>
      <w:pgMar w:top="851" w:right="624" w:bottom="68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A21"/>
    <w:multiLevelType w:val="singleLevel"/>
    <w:tmpl w:val="1DE43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1" w15:restartNumberingAfterBreak="0">
    <w:nsid w:val="1B216AB3"/>
    <w:multiLevelType w:val="singleLevel"/>
    <w:tmpl w:val="AFE6A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20CD19F4"/>
    <w:multiLevelType w:val="singleLevel"/>
    <w:tmpl w:val="AFE6A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379C21DD"/>
    <w:multiLevelType w:val="singleLevel"/>
    <w:tmpl w:val="C60E89E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BA55C97"/>
    <w:multiLevelType w:val="singleLevel"/>
    <w:tmpl w:val="C60E89E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A294B41"/>
    <w:multiLevelType w:val="singleLevel"/>
    <w:tmpl w:val="64A4762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29E3B51"/>
    <w:multiLevelType w:val="singleLevel"/>
    <w:tmpl w:val="64A4762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7F462D4"/>
    <w:multiLevelType w:val="singleLevel"/>
    <w:tmpl w:val="C60E89E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609A3FA9"/>
    <w:multiLevelType w:val="multilevel"/>
    <w:tmpl w:val="7B143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8A97A0B"/>
    <w:multiLevelType w:val="singleLevel"/>
    <w:tmpl w:val="AFE6A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0" w15:restartNumberingAfterBreak="0">
    <w:nsid w:val="6D5D59ED"/>
    <w:multiLevelType w:val="hybridMultilevel"/>
    <w:tmpl w:val="4D6232F6"/>
    <w:lvl w:ilvl="0" w:tplc="E5AC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D5997"/>
    <w:multiLevelType w:val="singleLevel"/>
    <w:tmpl w:val="64A4762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CFC20DE"/>
    <w:multiLevelType w:val="hybridMultilevel"/>
    <w:tmpl w:val="39A6F5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F2625D8"/>
    <w:multiLevelType w:val="singleLevel"/>
    <w:tmpl w:val="64A4762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FA77E1E"/>
    <w:multiLevelType w:val="multilevel"/>
    <w:tmpl w:val="12B2A4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3"/>
  </w:num>
  <w:num w:numId="9">
    <w:abstractNumId w:val="11"/>
  </w:num>
  <w:num w:numId="10">
    <w:abstractNumId w:val="5"/>
  </w:num>
  <w:num w:numId="11">
    <w:abstractNumId w:val="6"/>
  </w:num>
  <w:num w:numId="12">
    <w:abstractNumId w:val="8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9D"/>
    <w:rsid w:val="00187D0B"/>
    <w:rsid w:val="001C29C3"/>
    <w:rsid w:val="00490124"/>
    <w:rsid w:val="004F242A"/>
    <w:rsid w:val="0052492D"/>
    <w:rsid w:val="008859CF"/>
    <w:rsid w:val="008E49F9"/>
    <w:rsid w:val="009B7EC0"/>
    <w:rsid w:val="00A66E04"/>
    <w:rsid w:val="00AF62AD"/>
    <w:rsid w:val="00C668BC"/>
    <w:rsid w:val="00CB629D"/>
    <w:rsid w:val="00D61B77"/>
    <w:rsid w:val="00E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A274"/>
  <w15:chartTrackingRefBased/>
  <w15:docId w15:val="{4D631DF2-7651-4887-98F8-C97512F9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8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8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24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</dc:creator>
  <cp:keywords/>
  <dc:description/>
  <cp:lastModifiedBy>Большакова</cp:lastModifiedBy>
  <cp:revision>7</cp:revision>
  <cp:lastPrinted>2024-11-15T08:09:00Z</cp:lastPrinted>
  <dcterms:created xsi:type="dcterms:W3CDTF">2024-11-07T13:18:00Z</dcterms:created>
  <dcterms:modified xsi:type="dcterms:W3CDTF">2024-11-15T08:10:00Z</dcterms:modified>
</cp:coreProperties>
</file>