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4" w:rsidRPr="003761D8" w:rsidRDefault="00906844" w:rsidP="0090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ПЕРСОНАЛИЗИРОВАННАЯ ПРОГРАММА НАСТАВНИЧЕСТВА</w:t>
      </w:r>
    </w:p>
    <w:p w:rsidR="00906844" w:rsidRDefault="00906844" w:rsidP="0090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«ПЕДАГОГ-ДОПОЛНИТЕЛЬНОГО ОБРАЗОВАНИЯ – </w:t>
      </w:r>
    </w:p>
    <w:p w:rsidR="00906844" w:rsidRPr="003761D8" w:rsidRDefault="00906844" w:rsidP="0090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ПЕДАГОГ-ДОПОЛНИТЕЛЬНОГО ОБРАЗОВАНИЯ</w:t>
      </w: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6844" w:rsidRDefault="00906844" w:rsidP="0090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УЧРЕЖДЕНИИ ДОПОЛНИТЕЛЬНОГО ОБРАЗОВАНИЯ</w:t>
      </w:r>
    </w:p>
    <w:p w:rsidR="00906844" w:rsidRDefault="00906844" w:rsidP="0090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6844" w:rsidRPr="002F2810" w:rsidRDefault="00906844" w:rsidP="009068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ор- составитель: Горшкова Ирина</w:t>
      </w:r>
      <w:r w:rsidRPr="002F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Александровна</w:t>
      </w:r>
    </w:p>
    <w:p w:rsidR="00906844" w:rsidRDefault="00906844" w:rsidP="009068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– дополнительного образования </w:t>
      </w:r>
      <w:r w:rsidRPr="002F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ДО ДДТ</w:t>
      </w:r>
    </w:p>
    <w:p w:rsidR="00906844" w:rsidRPr="002F2810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699" w:rsidRDefault="00EB58C2" w:rsidP="00AC3699">
      <w:pPr>
        <w:pStyle w:val="a5"/>
        <w:spacing w:before="1" w:line="252" w:lineRule="auto"/>
        <w:ind w:left="851" w:right="289" w:firstLine="562"/>
        <w:jc w:val="both"/>
      </w:pPr>
      <w:r>
        <w:rPr>
          <w:sz w:val="24"/>
          <w:szCs w:val="24"/>
          <w:lang w:eastAsia="ru-RU"/>
        </w:rPr>
        <w:t xml:space="preserve">  </w:t>
      </w:r>
      <w:r w:rsidR="00906844" w:rsidRPr="003761D8">
        <w:rPr>
          <w:sz w:val="24"/>
          <w:szCs w:val="24"/>
          <w:lang w:eastAsia="ru-RU"/>
        </w:rPr>
        <w:t> </w:t>
      </w:r>
      <w:r w:rsidR="00906844" w:rsidRPr="003761D8">
        <w:rPr>
          <w:b/>
          <w:sz w:val="24"/>
          <w:szCs w:val="24"/>
        </w:rPr>
        <w:t>Описание проблемы:</w:t>
      </w:r>
      <w:r w:rsidR="00906844" w:rsidRPr="003761D8">
        <w:rPr>
          <w:sz w:val="24"/>
          <w:szCs w:val="24"/>
        </w:rPr>
        <w:t xml:space="preserve"> </w:t>
      </w:r>
      <w:r w:rsidR="00AC3699">
        <w:rPr>
          <w:w w:val="105"/>
        </w:rPr>
        <w:t>Затруднения молодого специалиста в педагогической практике: использование в работе современных педагогических технологий, умение проектировать</w:t>
      </w:r>
      <w:r w:rsidR="00AC3699">
        <w:rPr>
          <w:spacing w:val="-16"/>
          <w:w w:val="105"/>
        </w:rPr>
        <w:t xml:space="preserve"> </w:t>
      </w:r>
      <w:r w:rsidR="00AC3699">
        <w:rPr>
          <w:w w:val="105"/>
        </w:rPr>
        <w:t>образовательную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и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воспитательную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деятельность,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работать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с</w:t>
      </w:r>
      <w:r w:rsidR="00AC3699">
        <w:rPr>
          <w:spacing w:val="-15"/>
          <w:w w:val="105"/>
        </w:rPr>
        <w:t xml:space="preserve"> </w:t>
      </w:r>
      <w:r w:rsidR="00AC3699">
        <w:rPr>
          <w:w w:val="105"/>
        </w:rPr>
        <w:t>коллективом обучающихся на основе их психологических, возрастных особенностей обучающихся, организовывать индивидуальную работу с обучающимися.</w:t>
      </w:r>
    </w:p>
    <w:p w:rsidR="00906844" w:rsidRPr="003761D8" w:rsidRDefault="00AC3699" w:rsidP="00EB58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06844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 </w:t>
      </w:r>
      <w:r w:rsidR="005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. С 25 августа 2025г по 25 августа 2026г.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срок может быть продлён на необходимое для наставляемого время. </w:t>
      </w:r>
    </w:p>
    <w:p w:rsidR="00906844" w:rsidRPr="003761D8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0D75C9" w:rsidRDefault="000D75C9" w:rsidP="000D75C9">
      <w:pPr>
        <w:spacing w:before="1"/>
        <w:ind w:left="851" w:right="138"/>
        <w:jc w:val="both"/>
        <w:rPr>
          <w:sz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06844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349B5">
        <w:rPr>
          <w:sz w:val="23"/>
        </w:rPr>
        <w:t xml:space="preserve"> </w:t>
      </w:r>
      <w:r w:rsidR="005349B5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Закрепление</w:t>
      </w:r>
      <w:r w:rsidR="00B946C4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молодого пе</w:t>
      </w:r>
      <w:r w:rsidR="005349B5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дагога на месте работы, повышение его профессионального</w:t>
      </w:r>
      <w:r w:rsidR="00B946C4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потенциал</w:t>
      </w:r>
      <w:r w:rsidR="005349B5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и овладения</w:t>
      </w:r>
      <w:r w:rsidR="00B946C4" w:rsidRPr="000D7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методикой</w:t>
      </w:r>
      <w:r w:rsidR="005349B5" w:rsidRPr="000D75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использования</w:t>
      </w:r>
      <w:r w:rsidR="005349B5" w:rsidRPr="000D75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разнообразных</w:t>
      </w:r>
      <w:r w:rsidR="005349B5" w:rsidRPr="000D75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форм,</w:t>
      </w:r>
      <w:r w:rsidR="005349B5" w:rsidRPr="000D75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приемов,</w:t>
      </w:r>
      <w:r w:rsidR="005349B5" w:rsidRPr="000D75C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методов</w:t>
      </w:r>
      <w:r w:rsidR="005349B5" w:rsidRPr="000D75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и</w:t>
      </w:r>
      <w:r w:rsidR="005349B5" w:rsidRPr="000D75C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349B5" w:rsidRPr="000D75C9">
        <w:rPr>
          <w:rFonts w:ascii="Times New Roman" w:hAnsi="Times New Roman" w:cs="Times New Roman"/>
          <w:sz w:val="24"/>
          <w:szCs w:val="24"/>
        </w:rPr>
        <w:t>средств обучения и воспитания</w:t>
      </w:r>
      <w:r>
        <w:rPr>
          <w:sz w:val="23"/>
        </w:rPr>
        <w:t xml:space="preserve">.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учреждения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844" w:rsidRPr="003761D8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3761D8" w:rsidRDefault="00EB58C2" w:rsidP="00EB58C2">
      <w:pPr>
        <w:shd w:val="clear" w:color="auto" w:fill="FFFFFF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906844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6844" w:rsidRPr="003761D8" w:rsidRDefault="00906844" w:rsidP="000D75C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hAnsi="Times New Roman" w:cs="Times New Roman"/>
          <w:sz w:val="24"/>
          <w:szCs w:val="24"/>
        </w:rPr>
        <w:t>Помочь адаптироваться к новым условиям трудовой деятельности; определить уровень его профессиональной подготовки;</w:t>
      </w:r>
    </w:p>
    <w:p w:rsidR="00906844" w:rsidRPr="003761D8" w:rsidRDefault="000D75C9" w:rsidP="000D75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6844" w:rsidRPr="003761D8">
        <w:rPr>
          <w:rFonts w:ascii="Times New Roman" w:hAnsi="Times New Roman" w:cs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906844" w:rsidRPr="003761D8" w:rsidRDefault="000D75C9" w:rsidP="000D75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06844" w:rsidRPr="003761D8">
        <w:rPr>
          <w:rFonts w:ascii="Times New Roman" w:hAnsi="Times New Roman" w:cs="Times New Roman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906844" w:rsidRPr="003761D8" w:rsidRDefault="000D75C9" w:rsidP="000D75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06844" w:rsidRPr="003761D8">
        <w:rPr>
          <w:rFonts w:ascii="Times New Roman" w:hAnsi="Times New Roman" w:cs="Times New Roman"/>
          <w:sz w:val="24"/>
          <w:szCs w:val="24"/>
        </w:rPr>
        <w:t>Развивать потребность к самообразованию и профессиональному самосовершенствованию.</w:t>
      </w:r>
    </w:p>
    <w:p w:rsidR="00906844" w:rsidRPr="003761D8" w:rsidRDefault="000D75C9" w:rsidP="000D75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процесс профессионального становления педагога. </w:t>
      </w:r>
    </w:p>
    <w:p w:rsidR="00906844" w:rsidRPr="003761D8" w:rsidRDefault="000D75C9" w:rsidP="000D75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динамику развития профессиональной деятельности</w:t>
      </w:r>
    </w:p>
    <w:p w:rsidR="00EB58C2" w:rsidRDefault="00EB58C2" w:rsidP="00EB58C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3761D8" w:rsidRDefault="00906844" w:rsidP="00EB58C2">
      <w:pPr>
        <w:shd w:val="clear" w:color="auto" w:fill="FFFFFF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наставничества: </w:t>
      </w:r>
      <w:r w:rsidR="00B2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 дополнительного образования – педагог дополнительного образования</w:t>
      </w:r>
    </w:p>
    <w:p w:rsidR="00906844" w:rsidRPr="003761D8" w:rsidRDefault="00EB58C2" w:rsidP="00EB58C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молодого специалиста с опытным педагогом, оказывающим разностороннюю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поддержку.</w:t>
      </w:r>
    </w:p>
    <w:p w:rsidR="00906844" w:rsidRPr="003761D8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3761D8" w:rsidRDefault="00EB58C2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D7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844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взаимодействия: 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педагог – молодой педагог.</w:t>
      </w:r>
    </w:p>
    <w:p w:rsidR="00906844" w:rsidRPr="003761D8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3761D8" w:rsidRDefault="00EB58C2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0D7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844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наставничества:</w:t>
      </w:r>
    </w:p>
    <w:p w:rsidR="00906844" w:rsidRPr="003761D8" w:rsidRDefault="00EB58C2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</w:t>
      </w:r>
      <w:r w:rsidR="006918F5">
        <w:rPr>
          <w:rFonts w:ascii="Times New Roman" w:eastAsia="Times New Roman" w:hAnsi="Times New Roman" w:cs="Times New Roman"/>
          <w:sz w:val="24"/>
          <w:szCs w:val="24"/>
          <w:lang w:eastAsia="ru-RU"/>
        </w:rPr>
        <w:t>й (</w:t>
      </w:r>
      <w:r w:rsidR="00B946C4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"Один - на- один",</w:t>
      </w:r>
      <w:r w:rsidR="006918F5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"Делай, как я",</w:t>
      </w:r>
      <w:r w:rsidR="000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фокус внимания на педагогических</w:t>
      </w:r>
      <w:r w:rsidR="00EB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практиках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6844" w:rsidRDefault="00EB58C2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(</w:t>
      </w:r>
      <w:r w:rsidR="00B9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оперативное, </w:t>
      </w:r>
      <w:r w:rsidR="00906844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 потребности наставляемого).</w:t>
      </w:r>
    </w:p>
    <w:p w:rsidR="00EB58C2" w:rsidRDefault="00EB58C2" w:rsidP="00B2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EB58C2" w:rsidRPr="002605CD" w:rsidRDefault="00EB58C2" w:rsidP="0026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EB0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25381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реализации: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очный,</w:t>
      </w:r>
      <w:r w:rsidRPr="00691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18F5">
        <w:rPr>
          <w:rFonts w:ascii="Times New Roman" w:hAnsi="Times New Roman" w:cs="Times New Roman"/>
          <w:sz w:val="24"/>
          <w:szCs w:val="24"/>
        </w:rPr>
        <w:t>смешанн</w:t>
      </w:r>
      <w:r w:rsidR="000D75C9">
        <w:rPr>
          <w:rFonts w:ascii="Times New Roman" w:hAnsi="Times New Roman" w:cs="Times New Roman"/>
          <w:sz w:val="24"/>
          <w:szCs w:val="24"/>
        </w:rPr>
        <w:t>ый</w:t>
      </w:r>
    </w:p>
    <w:p w:rsidR="00EB58C2" w:rsidRDefault="00EB58C2" w:rsidP="00B25381">
      <w:pPr>
        <w:shd w:val="clear" w:color="auto" w:fill="FFFFFF"/>
        <w:spacing w:after="0" w:line="240" w:lineRule="auto"/>
        <w:jc w:val="both"/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946"/>
        <w:gridCol w:w="1598"/>
        <w:gridCol w:w="1696"/>
        <w:gridCol w:w="1157"/>
        <w:gridCol w:w="1733"/>
        <w:gridCol w:w="1506"/>
      </w:tblGrid>
      <w:tr w:rsidR="00EB58C2" w:rsidTr="00EB58C2">
        <w:trPr>
          <w:trHeight w:val="921"/>
        </w:trPr>
        <w:tc>
          <w:tcPr>
            <w:tcW w:w="1704" w:type="dxa"/>
          </w:tcPr>
          <w:p w:rsidR="00EB58C2" w:rsidRDefault="00EB58C2" w:rsidP="00A5585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Направления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наставнической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1946" w:type="dxa"/>
          </w:tcPr>
          <w:p w:rsidR="00EB58C2" w:rsidRDefault="00EB58C2" w:rsidP="00A55855">
            <w:pPr>
              <w:pStyle w:val="TableParagraph"/>
              <w:ind w:left="108" w:right="37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Описание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проблемы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pacing w:val="-2"/>
                <w:sz w:val="20"/>
              </w:rPr>
              <w:t>достоинства</w:t>
            </w:r>
            <w:proofErr w:type="spellEnd"/>
          </w:p>
        </w:tc>
        <w:tc>
          <w:tcPr>
            <w:tcW w:w="1598" w:type="dxa"/>
          </w:tcPr>
          <w:p w:rsidR="00EB58C2" w:rsidRDefault="00EB58C2" w:rsidP="00A55855">
            <w:pPr>
              <w:pStyle w:val="TableParagraph"/>
              <w:ind w:right="11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Деятельность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наставника</w:t>
            </w:r>
            <w:proofErr w:type="spellEnd"/>
          </w:p>
        </w:tc>
        <w:tc>
          <w:tcPr>
            <w:tcW w:w="1696" w:type="dxa"/>
          </w:tcPr>
          <w:p w:rsidR="00EB58C2" w:rsidRDefault="00EB58C2" w:rsidP="00A55855">
            <w:pPr>
              <w:pStyle w:val="TableParagraph"/>
              <w:ind w:right="16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Деятельность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наставляемого</w:t>
            </w:r>
            <w:proofErr w:type="spellEnd"/>
          </w:p>
        </w:tc>
        <w:tc>
          <w:tcPr>
            <w:tcW w:w="1157" w:type="dxa"/>
          </w:tcPr>
          <w:p w:rsidR="00EB58C2" w:rsidRPr="00EB58C2" w:rsidRDefault="00EB58C2" w:rsidP="00A55855">
            <w:pPr>
              <w:pStyle w:val="TableParagraph"/>
              <w:spacing w:line="230" w:lineRule="atLeast"/>
              <w:ind w:left="110" w:right="96"/>
              <w:rPr>
                <w:b/>
                <w:sz w:val="20"/>
                <w:lang w:val="ru-RU"/>
              </w:rPr>
            </w:pPr>
            <w:r w:rsidRPr="00EB58C2">
              <w:rPr>
                <w:b/>
                <w:spacing w:val="-4"/>
                <w:sz w:val="20"/>
                <w:lang w:val="ru-RU"/>
              </w:rPr>
              <w:t xml:space="preserve">Сроки </w:t>
            </w:r>
            <w:proofErr w:type="spellStart"/>
            <w:r w:rsidRPr="00EB58C2">
              <w:rPr>
                <w:b/>
                <w:spacing w:val="-2"/>
                <w:sz w:val="20"/>
                <w:lang w:val="ru-RU"/>
              </w:rPr>
              <w:t>реализаци</w:t>
            </w:r>
            <w:proofErr w:type="spellEnd"/>
            <w:r w:rsidRPr="00EB58C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EB58C2">
              <w:rPr>
                <w:b/>
                <w:sz w:val="20"/>
                <w:lang w:val="ru-RU"/>
              </w:rPr>
              <w:t xml:space="preserve">и </w:t>
            </w:r>
            <w:proofErr w:type="spellStart"/>
            <w:r w:rsidRPr="00EB58C2">
              <w:rPr>
                <w:b/>
                <w:sz w:val="20"/>
                <w:lang w:val="ru-RU"/>
              </w:rPr>
              <w:t>и</w:t>
            </w:r>
            <w:proofErr w:type="spellEnd"/>
            <w:r w:rsidRPr="00EB58C2">
              <w:rPr>
                <w:b/>
                <w:sz w:val="20"/>
                <w:lang w:val="ru-RU"/>
              </w:rPr>
              <w:t xml:space="preserve"> даты </w:t>
            </w:r>
            <w:r w:rsidRPr="00EB58C2">
              <w:rPr>
                <w:b/>
                <w:spacing w:val="-2"/>
                <w:sz w:val="20"/>
                <w:lang w:val="ru-RU"/>
              </w:rPr>
              <w:t>встреч</w:t>
            </w:r>
          </w:p>
        </w:tc>
        <w:tc>
          <w:tcPr>
            <w:tcW w:w="1733" w:type="dxa"/>
          </w:tcPr>
          <w:p w:rsidR="00EB58C2" w:rsidRDefault="00EB58C2" w:rsidP="00A55855">
            <w:pPr>
              <w:pStyle w:val="TableParagraph"/>
              <w:ind w:left="113" w:right="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Промежуточные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proofErr w:type="spellStart"/>
            <w:r>
              <w:rPr>
                <w:b/>
                <w:sz w:val="20"/>
              </w:rPr>
              <w:t>планируемые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результаты</w:t>
            </w:r>
            <w:proofErr w:type="spellEnd"/>
          </w:p>
        </w:tc>
        <w:tc>
          <w:tcPr>
            <w:tcW w:w="1506" w:type="dxa"/>
          </w:tcPr>
          <w:p w:rsidR="00EB58C2" w:rsidRDefault="00EB58C2" w:rsidP="00A55855">
            <w:pPr>
              <w:pStyle w:val="TableParagraph"/>
              <w:ind w:left="113" w:right="7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Расписани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 </w:t>
            </w:r>
            <w:proofErr w:type="spellStart"/>
            <w:r>
              <w:rPr>
                <w:b/>
                <w:sz w:val="20"/>
              </w:rPr>
              <w:t>встреч</w:t>
            </w:r>
            <w:proofErr w:type="spellEnd"/>
          </w:p>
        </w:tc>
      </w:tr>
      <w:tr w:rsidR="000D75C9" w:rsidTr="00EB58C2">
        <w:trPr>
          <w:trHeight w:val="921"/>
        </w:trPr>
        <w:tc>
          <w:tcPr>
            <w:tcW w:w="1704" w:type="dxa"/>
          </w:tcPr>
          <w:p w:rsidR="000D75C9" w:rsidRPr="0005117F" w:rsidRDefault="000D75C9" w:rsidP="00A55855">
            <w:pPr>
              <w:ind w:left="-108" w:right="39"/>
              <w:jc w:val="both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>1</w:t>
            </w:r>
            <w:proofErr w:type="spellStart"/>
            <w:r w:rsidRPr="0005117F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Pr="0005117F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5117F">
              <w:rPr>
                <w:rFonts w:ascii="Times New Roman" w:hAnsi="Times New Roman" w:cs="Times New Roman"/>
              </w:rPr>
              <w:t>Социализация</w:t>
            </w:r>
            <w:proofErr w:type="spellEnd"/>
            <w:r w:rsidRPr="0005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</w:tcPr>
          <w:p w:rsidR="000D75C9" w:rsidRPr="0005117F" w:rsidRDefault="000D75C9" w:rsidP="000D75C9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Не имеет достаточного опыта выстраивать эффективную коммуникацию в новом коллективе</w:t>
            </w:r>
          </w:p>
        </w:tc>
        <w:tc>
          <w:tcPr>
            <w:tcW w:w="1598" w:type="dxa"/>
          </w:tcPr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Постепенное введение в должность. Проведение мероприятии, направленных на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 xml:space="preserve">знакомство молодого </w:t>
            </w:r>
            <w:r w:rsidRPr="0005117F">
              <w:rPr>
                <w:rFonts w:ascii="Times New Roman" w:hAnsi="Times New Roman" w:cs="Times New Roman"/>
                <w:lang w:val="ru-RU"/>
              </w:rPr>
              <w:lastRenderedPageBreak/>
              <w:t>специалиста с условиями и содержанием его профессиональной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spellStart"/>
            <w:r w:rsidRPr="0005117F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051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117F">
              <w:rPr>
                <w:rFonts w:ascii="Times New Roman" w:hAnsi="Times New Roman" w:cs="Times New Roman"/>
              </w:rPr>
              <w:t>требованиями</w:t>
            </w:r>
            <w:proofErr w:type="spellEnd"/>
            <w:r w:rsidRPr="0005117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05117F">
              <w:rPr>
                <w:rFonts w:ascii="Times New Roman" w:hAnsi="Times New Roman" w:cs="Times New Roman"/>
              </w:rPr>
              <w:t>работе</w:t>
            </w:r>
            <w:proofErr w:type="spellEnd"/>
            <w:r w:rsidRPr="00051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lastRenderedPageBreak/>
              <w:t>Знакомится: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 xml:space="preserve">1. с корпоративной культурой ОО, 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2. внутренним распорядком учреждения,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 xml:space="preserve">3. с нормативно-правовыми </w:t>
            </w:r>
            <w:r w:rsidRPr="0005117F">
              <w:rPr>
                <w:rFonts w:ascii="Times New Roman" w:hAnsi="Times New Roman" w:cs="Times New Roman"/>
                <w:lang w:val="ru-RU"/>
              </w:rPr>
              <w:lastRenderedPageBreak/>
              <w:t>документами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 xml:space="preserve">4. с </w:t>
            </w:r>
            <w:proofErr w:type="spellStart"/>
            <w:r w:rsidRPr="0005117F">
              <w:rPr>
                <w:rFonts w:ascii="Times New Roman" w:hAnsi="Times New Roman" w:cs="Times New Roman"/>
              </w:rPr>
              <w:t>коллегами</w:t>
            </w:r>
            <w:proofErr w:type="spellEnd"/>
          </w:p>
        </w:tc>
        <w:tc>
          <w:tcPr>
            <w:tcW w:w="1157" w:type="dxa"/>
          </w:tcPr>
          <w:p w:rsidR="002605CD" w:rsidRPr="0005117F" w:rsidRDefault="002605CD" w:rsidP="002605CD">
            <w:pPr>
              <w:pStyle w:val="TableParagraph"/>
              <w:spacing w:line="251" w:lineRule="exact"/>
              <w:ind w:left="107"/>
            </w:pPr>
            <w:r w:rsidRPr="0005117F">
              <w:rPr>
                <w:spacing w:val="-2"/>
              </w:rPr>
              <w:lastRenderedPageBreak/>
              <w:t>Сентябрь</w:t>
            </w:r>
          </w:p>
          <w:p w:rsidR="000D75C9" w:rsidRPr="0005117F" w:rsidRDefault="002605CD" w:rsidP="002605CD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spacing w:val="-4"/>
              </w:rPr>
              <w:t>-</w:t>
            </w:r>
            <w:proofErr w:type="spellStart"/>
            <w:r w:rsidRPr="0005117F">
              <w:rPr>
                <w:rFonts w:ascii="Times New Roman" w:hAnsi="Times New Roman" w:cs="Times New Roman"/>
                <w:spacing w:val="-2"/>
              </w:rPr>
              <w:t>октябрь</w:t>
            </w:r>
            <w:proofErr w:type="spellEnd"/>
          </w:p>
        </w:tc>
        <w:tc>
          <w:tcPr>
            <w:tcW w:w="1733" w:type="dxa"/>
          </w:tcPr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Социальная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адаптация,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успешность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вхождения в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новый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коллектив,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умение решать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межличностные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затруднения,</w:t>
            </w:r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spellStart"/>
            <w:r w:rsidRPr="0005117F">
              <w:rPr>
                <w:rFonts w:ascii="Times New Roman" w:hAnsi="Times New Roman" w:cs="Times New Roman"/>
              </w:rPr>
              <w:lastRenderedPageBreak/>
              <w:t>позиция</w:t>
            </w:r>
            <w:proofErr w:type="spellEnd"/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spellStart"/>
            <w:r w:rsidRPr="0005117F">
              <w:rPr>
                <w:rFonts w:ascii="Times New Roman" w:hAnsi="Times New Roman" w:cs="Times New Roman"/>
              </w:rPr>
              <w:t>равноправного</w:t>
            </w:r>
            <w:proofErr w:type="spellEnd"/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spellStart"/>
            <w:r w:rsidRPr="0005117F">
              <w:rPr>
                <w:rFonts w:ascii="Times New Roman" w:hAnsi="Times New Roman" w:cs="Times New Roman"/>
              </w:rPr>
              <w:t>члена</w:t>
            </w:r>
            <w:proofErr w:type="spellEnd"/>
          </w:p>
          <w:p w:rsidR="000D75C9" w:rsidRPr="0005117F" w:rsidRDefault="000D75C9" w:rsidP="000D75C9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spellStart"/>
            <w:r w:rsidRPr="0005117F">
              <w:rPr>
                <w:rFonts w:ascii="Times New Roman" w:hAnsi="Times New Roman" w:cs="Times New Roman"/>
              </w:rPr>
              <w:t>коллектива</w:t>
            </w:r>
            <w:proofErr w:type="spellEnd"/>
          </w:p>
        </w:tc>
        <w:tc>
          <w:tcPr>
            <w:tcW w:w="1506" w:type="dxa"/>
          </w:tcPr>
          <w:p w:rsidR="000D75C9" w:rsidRPr="0005117F" w:rsidRDefault="000D75C9" w:rsidP="000D75C9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lastRenderedPageBreak/>
              <w:t>1 раз в неделю.</w:t>
            </w:r>
          </w:p>
          <w:p w:rsidR="000D75C9" w:rsidRPr="0005117F" w:rsidRDefault="000D75C9" w:rsidP="000D75C9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Увеличение количества  встреч по запросу наставляемого</w:t>
            </w:r>
          </w:p>
        </w:tc>
      </w:tr>
      <w:tr w:rsidR="000D75C9" w:rsidTr="00EB58C2">
        <w:trPr>
          <w:trHeight w:val="2023"/>
        </w:trPr>
        <w:tc>
          <w:tcPr>
            <w:tcW w:w="1704" w:type="dxa"/>
            <w:vMerge w:val="restart"/>
          </w:tcPr>
          <w:p w:rsidR="000D75C9" w:rsidRPr="0005117F" w:rsidRDefault="003901C1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05117F">
              <w:rPr>
                <w:lang w:val="ru-RU"/>
              </w:rPr>
              <w:lastRenderedPageBreak/>
              <w:t>2</w:t>
            </w:r>
            <w:r w:rsidRPr="0005117F">
              <w:t xml:space="preserve">. </w:t>
            </w:r>
            <w:proofErr w:type="spellStart"/>
            <w:r w:rsidRPr="0005117F">
              <w:t>Методическое</w:t>
            </w:r>
            <w:proofErr w:type="spellEnd"/>
            <w:r w:rsidRPr="0005117F">
              <w:t xml:space="preserve"> </w:t>
            </w:r>
            <w:proofErr w:type="spellStart"/>
            <w:r w:rsidRPr="0005117F">
              <w:t>сопровождение</w:t>
            </w:r>
            <w:proofErr w:type="spellEnd"/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  <w:p w:rsidR="003B7AA8" w:rsidRPr="0005117F" w:rsidRDefault="003B7AA8" w:rsidP="003901C1">
            <w:pPr>
              <w:pStyle w:val="TableParagraph"/>
              <w:spacing w:line="264" w:lineRule="exact"/>
              <w:ind w:left="107"/>
              <w:rPr>
                <w:b/>
                <w:lang w:val="ru-RU"/>
              </w:rPr>
            </w:pPr>
          </w:p>
        </w:tc>
        <w:tc>
          <w:tcPr>
            <w:tcW w:w="1946" w:type="dxa"/>
          </w:tcPr>
          <w:p w:rsidR="002605CD" w:rsidRPr="0005117F" w:rsidRDefault="002605CD" w:rsidP="002605CD">
            <w:pPr>
              <w:pStyle w:val="TableParagraph"/>
              <w:ind w:left="107" w:right="104"/>
              <w:rPr>
                <w:lang w:val="ru-RU"/>
              </w:rPr>
            </w:pPr>
            <w:r w:rsidRPr="0005117F">
              <w:rPr>
                <w:lang w:val="ru-RU"/>
              </w:rPr>
              <w:t>2.1.</w:t>
            </w:r>
            <w:r w:rsidRPr="0005117F">
              <w:rPr>
                <w:spacing w:val="-12"/>
                <w:lang w:val="ru-RU"/>
              </w:rPr>
              <w:t xml:space="preserve"> </w:t>
            </w:r>
            <w:r w:rsidRPr="0005117F">
              <w:rPr>
                <w:lang w:val="ru-RU"/>
              </w:rPr>
              <w:t>Не</w:t>
            </w:r>
            <w:r w:rsidRPr="0005117F">
              <w:rPr>
                <w:spacing w:val="-12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имеет </w:t>
            </w:r>
            <w:r w:rsidRPr="0005117F">
              <w:rPr>
                <w:spacing w:val="-2"/>
                <w:lang w:val="ru-RU"/>
              </w:rPr>
              <w:t>достаточного</w:t>
            </w:r>
          </w:p>
          <w:p w:rsidR="002605CD" w:rsidRPr="0005117F" w:rsidRDefault="002605CD" w:rsidP="006D0B70">
            <w:pPr>
              <w:pStyle w:val="TableParagraph"/>
              <w:ind w:left="108" w:right="357"/>
              <w:rPr>
                <w:spacing w:val="-2"/>
                <w:lang w:val="ru-RU"/>
              </w:rPr>
            </w:pPr>
            <w:r w:rsidRPr="0005117F">
              <w:rPr>
                <w:lang w:val="ru-RU"/>
              </w:rPr>
              <w:t>опыта</w:t>
            </w:r>
            <w:r w:rsidRPr="0005117F">
              <w:rPr>
                <w:spacing w:val="-11"/>
                <w:lang w:val="ru-RU"/>
              </w:rPr>
              <w:t xml:space="preserve"> </w:t>
            </w:r>
            <w:r w:rsidRPr="0005117F">
              <w:rPr>
                <w:lang w:val="ru-RU"/>
              </w:rPr>
              <w:t>в</w:t>
            </w:r>
            <w:r w:rsidRPr="0005117F">
              <w:rPr>
                <w:spacing w:val="-13"/>
                <w:lang w:val="ru-RU"/>
              </w:rPr>
              <w:t xml:space="preserve"> </w:t>
            </w:r>
            <w:r w:rsidRPr="0005117F">
              <w:rPr>
                <w:lang w:val="ru-RU"/>
              </w:rPr>
              <w:t>работе</w:t>
            </w:r>
            <w:r w:rsidRPr="0005117F">
              <w:rPr>
                <w:spacing w:val="-11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с </w:t>
            </w:r>
            <w:r w:rsidRPr="0005117F">
              <w:rPr>
                <w:spacing w:val="-2"/>
                <w:lang w:val="ru-RU"/>
              </w:rPr>
              <w:t>документацией</w:t>
            </w:r>
          </w:p>
          <w:p w:rsidR="006D0B70" w:rsidRPr="0005117F" w:rsidRDefault="006D0B70" w:rsidP="006D0B70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</w:p>
        </w:tc>
        <w:tc>
          <w:tcPr>
            <w:tcW w:w="1598" w:type="dxa"/>
          </w:tcPr>
          <w:p w:rsidR="00AA22DB" w:rsidRPr="0005117F" w:rsidRDefault="00AA22DB" w:rsidP="00AA22DB">
            <w:pPr>
              <w:pStyle w:val="TableParagraph"/>
              <w:ind w:left="125" w:right="239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 xml:space="preserve">Работа с программой по </w:t>
            </w:r>
            <w:r w:rsidRPr="0005117F">
              <w:rPr>
                <w:spacing w:val="-2"/>
                <w:lang w:val="ru-RU"/>
              </w:rPr>
              <w:t>декоративно-прикладной</w:t>
            </w:r>
          </w:p>
          <w:p w:rsidR="000D75C9" w:rsidRPr="0005117F" w:rsidRDefault="00AA22DB" w:rsidP="00156326">
            <w:pPr>
              <w:pStyle w:val="TableParagraph"/>
              <w:ind w:left="125" w:right="238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>направленности, образования на 2025/2026 учебный год</w:t>
            </w:r>
          </w:p>
        </w:tc>
        <w:tc>
          <w:tcPr>
            <w:tcW w:w="1696" w:type="dxa"/>
          </w:tcPr>
          <w:p w:rsidR="00AA22DB" w:rsidRPr="0005117F" w:rsidRDefault="00AA22DB" w:rsidP="00AA22DB">
            <w:pPr>
              <w:pStyle w:val="TableParagraph"/>
              <w:ind w:left="125" w:right="247"/>
              <w:rPr>
                <w:lang w:val="ru-RU"/>
              </w:rPr>
            </w:pPr>
            <w:r w:rsidRPr="0005117F">
              <w:rPr>
                <w:lang w:val="ru-RU"/>
              </w:rPr>
              <w:t xml:space="preserve">Составление </w:t>
            </w:r>
            <w:r w:rsidRPr="0005117F">
              <w:rPr>
                <w:spacing w:val="-2"/>
                <w:lang w:val="ru-RU"/>
              </w:rPr>
              <w:t>календарно-тематического</w:t>
            </w:r>
          </w:p>
          <w:p w:rsidR="00AA22DB" w:rsidRPr="0005117F" w:rsidRDefault="00AA22DB" w:rsidP="00AA22DB">
            <w:pPr>
              <w:pStyle w:val="TableParagraph"/>
              <w:ind w:left="125" w:right="238"/>
              <w:rPr>
                <w:lang w:val="ru-RU"/>
              </w:rPr>
            </w:pPr>
            <w:r w:rsidRPr="0005117F">
              <w:rPr>
                <w:lang w:val="ru-RU"/>
              </w:rPr>
              <w:t xml:space="preserve">плана к дополнительной </w:t>
            </w:r>
            <w:r w:rsidRPr="0005117F">
              <w:rPr>
                <w:spacing w:val="-2"/>
                <w:lang w:val="ru-RU"/>
              </w:rPr>
              <w:t>общеобразовательной</w:t>
            </w:r>
          </w:p>
          <w:p w:rsidR="00AA22DB" w:rsidRPr="0005117F" w:rsidRDefault="00AA22DB" w:rsidP="00AA22DB">
            <w:pPr>
              <w:pStyle w:val="TableParagraph"/>
              <w:ind w:right="111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общеразвивающей</w:t>
            </w:r>
            <w:r w:rsidRPr="0005117F">
              <w:rPr>
                <w:spacing w:val="15"/>
                <w:lang w:val="ru-RU"/>
              </w:rPr>
              <w:t xml:space="preserve"> </w:t>
            </w:r>
            <w:r w:rsidRPr="0005117F">
              <w:rPr>
                <w:spacing w:val="-2"/>
                <w:lang w:val="ru-RU"/>
              </w:rPr>
              <w:t>программе</w:t>
            </w:r>
          </w:p>
          <w:p w:rsidR="000D75C9" w:rsidRPr="0005117F" w:rsidRDefault="000D75C9" w:rsidP="00A55855">
            <w:pPr>
              <w:pStyle w:val="TableParagraph"/>
              <w:spacing w:line="233" w:lineRule="exact"/>
            </w:pPr>
          </w:p>
        </w:tc>
        <w:tc>
          <w:tcPr>
            <w:tcW w:w="1157" w:type="dxa"/>
          </w:tcPr>
          <w:p w:rsidR="000D75C9" w:rsidRPr="0005117F" w:rsidRDefault="00156326" w:rsidP="00A55855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5117F">
              <w:rPr>
                <w:lang w:val="ru-RU"/>
              </w:rPr>
              <w:t>1</w:t>
            </w:r>
            <w:proofErr w:type="spellStart"/>
            <w:r w:rsidR="000D75C9" w:rsidRPr="0005117F">
              <w:rPr>
                <w:spacing w:val="-2"/>
              </w:rPr>
              <w:t>месяц</w:t>
            </w:r>
            <w:proofErr w:type="spellEnd"/>
          </w:p>
        </w:tc>
        <w:tc>
          <w:tcPr>
            <w:tcW w:w="1733" w:type="dxa"/>
          </w:tcPr>
          <w:p w:rsidR="00AA22DB" w:rsidRPr="0005117F" w:rsidRDefault="00AA22DB" w:rsidP="00AA22DB">
            <w:pPr>
              <w:pStyle w:val="TableParagraph"/>
              <w:spacing w:before="229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Составление дополнительной</w:t>
            </w:r>
          </w:p>
          <w:p w:rsidR="00AA22DB" w:rsidRPr="0005117F" w:rsidRDefault="00AA22DB" w:rsidP="00AA22DB">
            <w:pPr>
              <w:pStyle w:val="TableParagraph"/>
              <w:tabs>
                <w:tab w:val="left" w:pos="845"/>
              </w:tabs>
              <w:spacing w:before="1"/>
              <w:ind w:right="227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общеобразователь</w:t>
            </w:r>
            <w:r w:rsidRPr="0005117F">
              <w:rPr>
                <w:spacing w:val="-4"/>
                <w:lang w:val="ru-RU"/>
              </w:rPr>
              <w:t>ной</w:t>
            </w:r>
            <w:r w:rsidRPr="0005117F">
              <w:rPr>
                <w:lang w:val="ru-RU"/>
              </w:rPr>
              <w:t xml:space="preserve"> </w:t>
            </w:r>
            <w:r w:rsidRPr="0005117F">
              <w:rPr>
                <w:spacing w:val="-2"/>
                <w:lang w:val="ru-RU"/>
              </w:rPr>
              <w:t>программы</w:t>
            </w:r>
          </w:p>
          <w:p w:rsidR="000D75C9" w:rsidRPr="0005117F" w:rsidRDefault="000D75C9" w:rsidP="00A55855">
            <w:pPr>
              <w:pStyle w:val="TableParagraph"/>
              <w:ind w:left="113" w:right="195"/>
              <w:rPr>
                <w:lang w:val="ru-RU"/>
              </w:rPr>
            </w:pPr>
          </w:p>
        </w:tc>
        <w:tc>
          <w:tcPr>
            <w:tcW w:w="1506" w:type="dxa"/>
          </w:tcPr>
          <w:p w:rsidR="000D75C9" w:rsidRPr="0005117F" w:rsidRDefault="000D75C9" w:rsidP="00A55855">
            <w:pPr>
              <w:pStyle w:val="TableParagraph"/>
              <w:ind w:left="113" w:right="229"/>
              <w:rPr>
                <w:lang w:val="ru-RU"/>
              </w:rPr>
            </w:pPr>
            <w:proofErr w:type="spellStart"/>
            <w:r w:rsidRPr="0005117F">
              <w:t>Один</w:t>
            </w:r>
            <w:proofErr w:type="spellEnd"/>
            <w:r w:rsidRPr="0005117F">
              <w:rPr>
                <w:spacing w:val="-14"/>
              </w:rPr>
              <w:t xml:space="preserve"> </w:t>
            </w:r>
            <w:r w:rsidR="00AA22DB" w:rsidRPr="0005117F">
              <w:rPr>
                <w:spacing w:val="-14"/>
                <w:lang w:val="ru-RU"/>
              </w:rPr>
              <w:t xml:space="preserve"> </w:t>
            </w:r>
            <w:proofErr w:type="spellStart"/>
            <w:r w:rsidRPr="0005117F">
              <w:t>раз</w:t>
            </w:r>
            <w:proofErr w:type="spellEnd"/>
            <w:r w:rsidRPr="0005117F">
              <w:t xml:space="preserve"> в </w:t>
            </w:r>
            <w:r w:rsidR="00AA22DB" w:rsidRPr="0005117F">
              <w:rPr>
                <w:lang w:val="ru-RU"/>
              </w:rPr>
              <w:t>неделю</w:t>
            </w:r>
          </w:p>
        </w:tc>
      </w:tr>
      <w:tr w:rsidR="000D75C9" w:rsidTr="00EB58C2">
        <w:trPr>
          <w:trHeight w:val="3794"/>
        </w:trPr>
        <w:tc>
          <w:tcPr>
            <w:tcW w:w="1704" w:type="dxa"/>
            <w:vMerge/>
            <w:tcBorders>
              <w:top w:val="nil"/>
            </w:tcBorders>
          </w:tcPr>
          <w:p w:rsidR="000D75C9" w:rsidRPr="0005117F" w:rsidRDefault="000D75C9" w:rsidP="00A55855"/>
        </w:tc>
        <w:tc>
          <w:tcPr>
            <w:tcW w:w="1946" w:type="dxa"/>
          </w:tcPr>
          <w:p w:rsidR="000D75C9" w:rsidRPr="0005117F" w:rsidRDefault="000D75C9" w:rsidP="00A55855">
            <w:pPr>
              <w:pStyle w:val="TableParagraph"/>
              <w:ind w:left="108" w:right="123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2.Испытывание затруднений техники использования разнообразных </w:t>
            </w:r>
            <w:r w:rsidRPr="0005117F">
              <w:rPr>
                <w:lang w:val="ru-RU"/>
              </w:rPr>
              <w:t>форм, приемов и методов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обучения </w:t>
            </w:r>
            <w:r w:rsidRPr="0005117F">
              <w:rPr>
                <w:spacing w:val="-4"/>
                <w:lang w:val="ru-RU"/>
              </w:rPr>
              <w:t>при</w:t>
            </w:r>
            <w:r w:rsidRPr="0005117F">
              <w:rPr>
                <w:spacing w:val="40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планировании и </w:t>
            </w:r>
            <w:r w:rsidRPr="0005117F">
              <w:rPr>
                <w:spacing w:val="-2"/>
                <w:lang w:val="ru-RU"/>
              </w:rPr>
              <w:t>разработке организационно- массовых</w:t>
            </w:r>
          </w:p>
          <w:p w:rsidR="000D75C9" w:rsidRPr="0005117F" w:rsidRDefault="000D75C9" w:rsidP="00A55855">
            <w:pPr>
              <w:pStyle w:val="TableParagraph"/>
              <w:ind w:left="108"/>
            </w:pPr>
            <w:proofErr w:type="spellStart"/>
            <w:r w:rsidRPr="0005117F">
              <w:rPr>
                <w:spacing w:val="-2"/>
              </w:rPr>
              <w:t>мероприятий</w:t>
            </w:r>
            <w:proofErr w:type="spellEnd"/>
          </w:p>
          <w:p w:rsidR="000D75C9" w:rsidRPr="0005117F" w:rsidRDefault="000D75C9" w:rsidP="00A55855">
            <w:pPr>
              <w:pStyle w:val="TableParagraph"/>
              <w:spacing w:line="252" w:lineRule="exact"/>
              <w:ind w:left="108" w:right="699"/>
            </w:pPr>
            <w:proofErr w:type="spellStart"/>
            <w:r w:rsidRPr="0005117F">
              <w:t>опираясь</w:t>
            </w:r>
            <w:proofErr w:type="spellEnd"/>
            <w:r w:rsidRPr="0005117F">
              <w:rPr>
                <w:spacing w:val="-14"/>
              </w:rPr>
              <w:t xml:space="preserve"> </w:t>
            </w:r>
            <w:proofErr w:type="spellStart"/>
            <w:r w:rsidRPr="0005117F">
              <w:t>на</w:t>
            </w:r>
            <w:proofErr w:type="spellEnd"/>
            <w:r w:rsidRPr="0005117F">
              <w:t xml:space="preserve"> </w:t>
            </w:r>
            <w:proofErr w:type="spellStart"/>
            <w:r w:rsidRPr="0005117F">
              <w:rPr>
                <w:spacing w:val="-2"/>
              </w:rPr>
              <w:t>типологии</w:t>
            </w:r>
            <w:proofErr w:type="spellEnd"/>
          </w:p>
        </w:tc>
        <w:tc>
          <w:tcPr>
            <w:tcW w:w="1598" w:type="dxa"/>
          </w:tcPr>
          <w:p w:rsidR="00AA22DB" w:rsidRPr="0005117F" w:rsidRDefault="00AA22DB" w:rsidP="00AA22DB">
            <w:pPr>
              <w:pStyle w:val="TableParagraph"/>
              <w:tabs>
                <w:tab w:val="left" w:pos="1744"/>
              </w:tabs>
              <w:spacing w:line="222" w:lineRule="exact"/>
              <w:ind w:left="124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Помощь</w:t>
            </w:r>
            <w:r w:rsidRPr="0005117F">
              <w:rPr>
                <w:lang w:val="ru-RU"/>
              </w:rPr>
              <w:tab/>
            </w:r>
            <w:r w:rsidRPr="0005117F">
              <w:rPr>
                <w:spacing w:val="-10"/>
                <w:lang w:val="ru-RU"/>
              </w:rPr>
              <w:t>в</w:t>
            </w:r>
          </w:p>
          <w:p w:rsidR="00AA22DB" w:rsidRPr="0005117F" w:rsidRDefault="00AA22DB" w:rsidP="00AA22DB">
            <w:pPr>
              <w:pStyle w:val="TableParagraph"/>
              <w:spacing w:before="1"/>
              <w:ind w:left="124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разработке</w:t>
            </w:r>
          </w:p>
          <w:p w:rsidR="00AA22DB" w:rsidRPr="0005117F" w:rsidRDefault="00AA22DB" w:rsidP="00AA22DB">
            <w:pPr>
              <w:pStyle w:val="TableParagraph"/>
              <w:ind w:left="124" w:right="124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 xml:space="preserve">конспекта занятия. Консультации по </w:t>
            </w:r>
            <w:r w:rsidRPr="0005117F">
              <w:rPr>
                <w:spacing w:val="-2"/>
                <w:lang w:val="ru-RU"/>
              </w:rPr>
              <w:t>возникающим</w:t>
            </w:r>
          </w:p>
          <w:p w:rsidR="00AA22DB" w:rsidRPr="0005117F" w:rsidRDefault="00AA22DB" w:rsidP="00AA22DB">
            <w:pPr>
              <w:pStyle w:val="TableParagraph"/>
              <w:spacing w:before="1"/>
              <w:ind w:left="124" w:right="241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вопросам. Посещение занятий.</w:t>
            </w:r>
          </w:p>
          <w:p w:rsidR="00AA22DB" w:rsidRPr="0005117F" w:rsidRDefault="00AA22DB" w:rsidP="00AA22DB">
            <w:pPr>
              <w:pStyle w:val="TableParagraph"/>
              <w:spacing w:before="2"/>
              <w:ind w:left="124"/>
              <w:rPr>
                <w:lang w:val="ru-RU"/>
              </w:rPr>
            </w:pPr>
            <w:r w:rsidRPr="0005117F">
              <w:rPr>
                <w:lang w:val="ru-RU"/>
              </w:rPr>
              <w:t>Структура</w:t>
            </w:r>
            <w:r w:rsidRPr="0005117F">
              <w:rPr>
                <w:spacing w:val="71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занятия </w:t>
            </w:r>
            <w:r w:rsidRPr="0005117F">
              <w:rPr>
                <w:spacing w:val="-2"/>
                <w:lang w:val="ru-RU"/>
              </w:rPr>
              <w:t>педагога дополнительного</w:t>
            </w:r>
          </w:p>
          <w:p w:rsidR="000D75C9" w:rsidRPr="0005117F" w:rsidRDefault="00AA22DB" w:rsidP="00AA22DB">
            <w:pPr>
              <w:pStyle w:val="TableParagraph"/>
              <w:ind w:right="128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1696" w:type="dxa"/>
          </w:tcPr>
          <w:p w:rsidR="00AA22DB" w:rsidRPr="0005117F" w:rsidRDefault="00AA22DB" w:rsidP="0098719E">
            <w:pPr>
              <w:pStyle w:val="TableParagraph"/>
              <w:tabs>
                <w:tab w:val="left" w:pos="2004"/>
              </w:tabs>
              <w:ind w:left="125" w:right="242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>Разработка</w:t>
            </w:r>
            <w:r w:rsidRPr="0005117F">
              <w:rPr>
                <w:spacing w:val="-6"/>
                <w:lang w:val="ru-RU"/>
              </w:rPr>
              <w:t xml:space="preserve"> </w:t>
            </w:r>
            <w:r w:rsidRPr="0005117F">
              <w:rPr>
                <w:lang w:val="ru-RU"/>
              </w:rPr>
              <w:t>конспекта</w:t>
            </w:r>
            <w:r w:rsidRPr="0005117F">
              <w:rPr>
                <w:spacing w:val="-6"/>
                <w:lang w:val="ru-RU"/>
              </w:rPr>
              <w:t xml:space="preserve"> </w:t>
            </w:r>
            <w:r w:rsidRPr="0005117F">
              <w:rPr>
                <w:lang w:val="ru-RU"/>
              </w:rPr>
              <w:t>занятий</w:t>
            </w:r>
            <w:r w:rsidRPr="0005117F">
              <w:rPr>
                <w:spacing w:val="-9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к </w:t>
            </w:r>
            <w:r w:rsidRPr="0005117F">
              <w:rPr>
                <w:spacing w:val="-2"/>
                <w:lang w:val="ru-RU"/>
              </w:rPr>
              <w:t>программе</w:t>
            </w:r>
            <w:r w:rsidRPr="0005117F">
              <w:rPr>
                <w:lang w:val="ru-RU"/>
              </w:rPr>
              <w:tab/>
            </w:r>
            <w:r w:rsidRPr="0005117F">
              <w:rPr>
                <w:spacing w:val="-2"/>
                <w:lang w:val="ru-RU"/>
              </w:rPr>
              <w:t>«</w:t>
            </w:r>
            <w:proofErr w:type="spellStart"/>
            <w:r w:rsidRPr="0005117F">
              <w:rPr>
                <w:spacing w:val="-2"/>
                <w:lang w:val="ru-RU"/>
              </w:rPr>
              <w:t>Эколята</w:t>
            </w:r>
            <w:proofErr w:type="spellEnd"/>
            <w:r w:rsidRPr="0005117F">
              <w:rPr>
                <w:spacing w:val="-2"/>
                <w:lang w:val="ru-RU"/>
              </w:rPr>
              <w:t>-</w:t>
            </w:r>
          </w:p>
          <w:p w:rsidR="000D75C9" w:rsidRPr="0005117F" w:rsidRDefault="0098719E" w:rsidP="0098719E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"Декоративно-прикладное творчество</w:t>
            </w:r>
            <w:r w:rsidR="00AA22DB" w:rsidRPr="0005117F">
              <w:rPr>
                <w:spacing w:val="-2"/>
                <w:lang w:val="ru-RU"/>
              </w:rPr>
              <w:t>».</w:t>
            </w:r>
            <w:r w:rsidRPr="0005117F">
              <w:rPr>
                <w:spacing w:val="-2"/>
                <w:lang w:val="ru-RU"/>
              </w:rPr>
              <w:t xml:space="preserve"> </w:t>
            </w:r>
            <w:r w:rsidR="00AA22DB" w:rsidRPr="0005117F">
              <w:rPr>
                <w:spacing w:val="-2"/>
                <w:lang w:val="ru-RU"/>
              </w:rPr>
              <w:t xml:space="preserve">Разработана </w:t>
            </w:r>
            <w:r w:rsidR="00AA22DB" w:rsidRPr="0005117F">
              <w:rPr>
                <w:lang w:val="ru-RU"/>
              </w:rPr>
              <w:t>структура занятий педагога дополнительного образования</w:t>
            </w:r>
          </w:p>
        </w:tc>
        <w:tc>
          <w:tcPr>
            <w:tcW w:w="1157" w:type="dxa"/>
          </w:tcPr>
          <w:p w:rsidR="000D75C9" w:rsidRPr="0005117F" w:rsidRDefault="00156326" w:rsidP="00A55855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5117F">
              <w:rPr>
                <w:lang w:val="ru-RU"/>
              </w:rPr>
              <w:t>В течении года</w:t>
            </w:r>
          </w:p>
        </w:tc>
        <w:tc>
          <w:tcPr>
            <w:tcW w:w="1733" w:type="dxa"/>
          </w:tcPr>
          <w:p w:rsidR="0098719E" w:rsidRPr="0005117F" w:rsidRDefault="0098719E" w:rsidP="0098719E">
            <w:pPr>
              <w:pStyle w:val="TableParagraph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Разрабатывание конспектов тематических</w:t>
            </w:r>
          </w:p>
          <w:p w:rsidR="0098719E" w:rsidRPr="0005117F" w:rsidRDefault="0098719E" w:rsidP="0098719E">
            <w:pPr>
              <w:pStyle w:val="TableParagraph"/>
              <w:tabs>
                <w:tab w:val="left" w:pos="1429"/>
              </w:tabs>
              <w:ind w:right="230"/>
              <w:jc w:val="both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занят</w:t>
            </w:r>
            <w:r w:rsidRPr="0005117F">
              <w:rPr>
                <w:lang w:val="ru-RU"/>
              </w:rPr>
              <w:t xml:space="preserve">ий, </w:t>
            </w:r>
            <w:r w:rsidRPr="0005117F">
              <w:rPr>
                <w:spacing w:val="-4"/>
                <w:lang w:val="ru-RU"/>
              </w:rPr>
              <w:t xml:space="preserve">игр, </w:t>
            </w:r>
            <w:r w:rsidRPr="0005117F">
              <w:rPr>
                <w:lang w:val="ru-RU"/>
              </w:rPr>
              <w:t>занятий</w:t>
            </w:r>
          </w:p>
          <w:p w:rsidR="0098719E" w:rsidRPr="0005117F" w:rsidRDefault="0098719E" w:rsidP="0098719E">
            <w:pPr>
              <w:pStyle w:val="TableParagraph"/>
              <w:ind w:right="231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 xml:space="preserve">Консультации по </w:t>
            </w:r>
            <w:r w:rsidRPr="0005117F">
              <w:rPr>
                <w:spacing w:val="-2"/>
                <w:lang w:val="ru-RU"/>
              </w:rPr>
              <w:t>возникающим</w:t>
            </w:r>
          </w:p>
          <w:p w:rsidR="000D75C9" w:rsidRPr="0005117F" w:rsidRDefault="0098719E" w:rsidP="0098719E">
            <w:pPr>
              <w:pStyle w:val="TableParagraph"/>
              <w:ind w:left="113" w:right="169"/>
              <w:rPr>
                <w:lang w:val="ru-RU"/>
              </w:rPr>
            </w:pPr>
            <w:r w:rsidRPr="0005117F">
              <w:rPr>
                <w:lang w:val="ru-RU"/>
              </w:rPr>
              <w:t xml:space="preserve">вопросам Анализ </w:t>
            </w:r>
            <w:r w:rsidRPr="0005117F">
              <w:rPr>
                <w:spacing w:val="-2"/>
                <w:lang w:val="ru-RU"/>
              </w:rPr>
              <w:t>занятий</w:t>
            </w:r>
          </w:p>
        </w:tc>
        <w:tc>
          <w:tcPr>
            <w:tcW w:w="1506" w:type="dxa"/>
          </w:tcPr>
          <w:p w:rsidR="000D75C9" w:rsidRPr="0005117F" w:rsidRDefault="000D75C9" w:rsidP="00A55855">
            <w:pPr>
              <w:pStyle w:val="TableParagraph"/>
              <w:ind w:left="113" w:right="229"/>
            </w:pPr>
            <w:proofErr w:type="spellStart"/>
            <w:r w:rsidRPr="0005117F">
              <w:t>Один</w:t>
            </w:r>
            <w:proofErr w:type="spellEnd"/>
            <w:r w:rsidRPr="0005117F">
              <w:rPr>
                <w:spacing w:val="-14"/>
              </w:rPr>
              <w:t xml:space="preserve"> </w:t>
            </w:r>
            <w:proofErr w:type="spellStart"/>
            <w:r w:rsidRPr="0005117F">
              <w:t>раз</w:t>
            </w:r>
            <w:proofErr w:type="spellEnd"/>
            <w:r w:rsidRPr="0005117F">
              <w:t xml:space="preserve"> в </w:t>
            </w:r>
            <w:proofErr w:type="spellStart"/>
            <w:r w:rsidRPr="0005117F">
              <w:t>месяц</w:t>
            </w:r>
            <w:proofErr w:type="spellEnd"/>
          </w:p>
        </w:tc>
      </w:tr>
      <w:tr w:rsidR="000D75C9" w:rsidTr="00EB58C2">
        <w:trPr>
          <w:trHeight w:val="1929"/>
        </w:trPr>
        <w:tc>
          <w:tcPr>
            <w:tcW w:w="1704" w:type="dxa"/>
            <w:vMerge/>
            <w:tcBorders>
              <w:top w:val="nil"/>
            </w:tcBorders>
          </w:tcPr>
          <w:p w:rsidR="000D75C9" w:rsidRPr="0005117F" w:rsidRDefault="000D75C9" w:rsidP="00A55855"/>
        </w:tc>
        <w:tc>
          <w:tcPr>
            <w:tcW w:w="1946" w:type="dxa"/>
          </w:tcPr>
          <w:p w:rsidR="000D75C9" w:rsidRPr="0005117F" w:rsidRDefault="000D75C9" w:rsidP="00A55855">
            <w:pPr>
              <w:pStyle w:val="TableParagraph"/>
              <w:spacing w:before="1"/>
              <w:ind w:left="108" w:right="202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3.Испытывание затруднения планировать </w:t>
            </w:r>
            <w:r w:rsidRPr="0005117F">
              <w:rPr>
                <w:lang w:val="ru-RU"/>
              </w:rPr>
              <w:t>предметные и мета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>предметные результаты на каждом этапе</w:t>
            </w:r>
          </w:p>
        </w:tc>
        <w:tc>
          <w:tcPr>
            <w:tcW w:w="1598" w:type="dxa"/>
          </w:tcPr>
          <w:p w:rsidR="000D75C9" w:rsidRPr="0005117F" w:rsidRDefault="000D75C9" w:rsidP="00A55855">
            <w:pPr>
              <w:pStyle w:val="TableParagraph"/>
              <w:spacing w:before="1"/>
              <w:ind w:right="134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Обсуждение планирования </w:t>
            </w:r>
            <w:r w:rsidRPr="0005117F">
              <w:rPr>
                <w:spacing w:val="-10"/>
                <w:lang w:val="ru-RU"/>
              </w:rPr>
              <w:t xml:space="preserve">и </w:t>
            </w:r>
            <w:r w:rsidRPr="0005117F">
              <w:rPr>
                <w:spacing w:val="-2"/>
                <w:lang w:val="ru-RU"/>
              </w:rPr>
              <w:t xml:space="preserve">фиксирования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но-массовых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мероприятий</w:t>
            </w:r>
          </w:p>
        </w:tc>
        <w:tc>
          <w:tcPr>
            <w:tcW w:w="1696" w:type="dxa"/>
          </w:tcPr>
          <w:p w:rsidR="000D75C9" w:rsidRPr="0005117F" w:rsidRDefault="000D75C9" w:rsidP="00A55855">
            <w:pPr>
              <w:pStyle w:val="TableParagraph"/>
              <w:spacing w:before="1"/>
              <w:ind w:right="162"/>
              <w:rPr>
                <w:lang w:val="ru-RU"/>
              </w:rPr>
            </w:pPr>
            <w:r w:rsidRPr="0005117F">
              <w:rPr>
                <w:lang w:val="ru-RU"/>
              </w:rPr>
              <w:t xml:space="preserve">Фиксация при </w:t>
            </w:r>
            <w:r w:rsidRPr="0005117F">
              <w:rPr>
                <w:spacing w:val="-2"/>
                <w:lang w:val="ru-RU"/>
              </w:rPr>
              <w:t xml:space="preserve">планировании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мероприятий</w:t>
            </w:r>
          </w:p>
        </w:tc>
        <w:tc>
          <w:tcPr>
            <w:tcW w:w="1157" w:type="dxa"/>
          </w:tcPr>
          <w:p w:rsidR="000D75C9" w:rsidRPr="0005117F" w:rsidRDefault="000D75C9" w:rsidP="00A55855">
            <w:pPr>
              <w:pStyle w:val="TableParagraph"/>
              <w:spacing w:before="1"/>
              <w:ind w:left="110"/>
            </w:pPr>
            <w:r w:rsidRPr="0005117F">
              <w:t xml:space="preserve">1 </w:t>
            </w:r>
            <w:proofErr w:type="spellStart"/>
            <w:r w:rsidRPr="0005117F">
              <w:rPr>
                <w:spacing w:val="-2"/>
              </w:rPr>
              <w:t>месяц</w:t>
            </w:r>
            <w:proofErr w:type="spellEnd"/>
          </w:p>
        </w:tc>
        <w:tc>
          <w:tcPr>
            <w:tcW w:w="1733" w:type="dxa"/>
          </w:tcPr>
          <w:p w:rsidR="000D75C9" w:rsidRPr="0005117F" w:rsidRDefault="000D75C9" w:rsidP="00A55855">
            <w:pPr>
              <w:pStyle w:val="TableParagraph"/>
              <w:spacing w:before="1"/>
              <w:ind w:left="113" w:right="195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Составление конспектов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мероприятий</w:t>
            </w:r>
          </w:p>
        </w:tc>
        <w:tc>
          <w:tcPr>
            <w:tcW w:w="1506" w:type="dxa"/>
          </w:tcPr>
          <w:p w:rsidR="000D75C9" w:rsidRPr="0005117F" w:rsidRDefault="000D75C9" w:rsidP="00A55855">
            <w:pPr>
              <w:pStyle w:val="TableParagraph"/>
              <w:spacing w:before="1"/>
              <w:ind w:left="113" w:right="229"/>
            </w:pPr>
            <w:proofErr w:type="spellStart"/>
            <w:r w:rsidRPr="0005117F">
              <w:t>Один</w:t>
            </w:r>
            <w:proofErr w:type="spellEnd"/>
            <w:r w:rsidRPr="0005117F">
              <w:rPr>
                <w:spacing w:val="-14"/>
              </w:rPr>
              <w:t xml:space="preserve"> </w:t>
            </w:r>
            <w:proofErr w:type="spellStart"/>
            <w:r w:rsidRPr="0005117F">
              <w:t>раз</w:t>
            </w:r>
            <w:proofErr w:type="spellEnd"/>
            <w:r w:rsidRPr="0005117F">
              <w:t xml:space="preserve"> в </w:t>
            </w:r>
            <w:proofErr w:type="spellStart"/>
            <w:r w:rsidRPr="0005117F">
              <w:t>месяц</w:t>
            </w:r>
            <w:proofErr w:type="spellEnd"/>
          </w:p>
        </w:tc>
      </w:tr>
      <w:tr w:rsidR="000D75C9" w:rsidTr="005E5485">
        <w:trPr>
          <w:trHeight w:val="412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0D75C9" w:rsidRPr="0005117F" w:rsidRDefault="000D75C9" w:rsidP="00A55855"/>
        </w:tc>
        <w:tc>
          <w:tcPr>
            <w:tcW w:w="1946" w:type="dxa"/>
          </w:tcPr>
          <w:p w:rsidR="000D75C9" w:rsidRPr="0005117F" w:rsidRDefault="000D75C9" w:rsidP="00A55855">
            <w:pPr>
              <w:pStyle w:val="TableParagraph"/>
              <w:ind w:left="108" w:right="254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4.Испытывание затруднения </w:t>
            </w:r>
            <w:r w:rsidRPr="0005117F">
              <w:rPr>
                <w:lang w:val="ru-RU"/>
              </w:rPr>
              <w:t>верно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подбирать </w:t>
            </w:r>
            <w:r w:rsidRPr="0005117F">
              <w:rPr>
                <w:spacing w:val="-2"/>
                <w:lang w:val="ru-RU"/>
              </w:rPr>
              <w:t>дидактический</w:t>
            </w:r>
          </w:p>
          <w:p w:rsidR="000D75C9" w:rsidRPr="0005117F" w:rsidRDefault="000D75C9" w:rsidP="00A55855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5117F">
              <w:rPr>
                <w:lang w:val="ru-RU"/>
              </w:rPr>
              <w:t>материал</w:t>
            </w:r>
            <w:r w:rsidRPr="0005117F">
              <w:rPr>
                <w:spacing w:val="-3"/>
                <w:lang w:val="ru-RU"/>
              </w:rPr>
              <w:t xml:space="preserve"> </w:t>
            </w:r>
            <w:r w:rsidRPr="0005117F">
              <w:rPr>
                <w:spacing w:val="-10"/>
                <w:lang w:val="ru-RU"/>
              </w:rPr>
              <w:t>к</w:t>
            </w:r>
          </w:p>
        </w:tc>
        <w:tc>
          <w:tcPr>
            <w:tcW w:w="1598" w:type="dxa"/>
          </w:tcPr>
          <w:p w:rsidR="000D75C9" w:rsidRPr="0005117F" w:rsidRDefault="000D75C9" w:rsidP="00A55855">
            <w:pPr>
              <w:pStyle w:val="TableParagraph"/>
              <w:ind w:right="111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Обсуждение подбора</w:t>
            </w:r>
          </w:p>
          <w:p w:rsidR="005E5485" w:rsidRPr="0005117F" w:rsidRDefault="000D75C9" w:rsidP="005E5485">
            <w:pPr>
              <w:pStyle w:val="TableParagraph"/>
              <w:ind w:right="96"/>
              <w:rPr>
                <w:lang w:val="ru-RU"/>
              </w:rPr>
            </w:pPr>
            <w:proofErr w:type="spellStart"/>
            <w:r w:rsidRPr="0005117F">
              <w:rPr>
                <w:spacing w:val="-2"/>
                <w:lang w:val="ru-RU"/>
              </w:rPr>
              <w:t>дидактическог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о материала к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</w:t>
            </w:r>
            <w:proofErr w:type="spellEnd"/>
            <w:r w:rsidR="005E5485"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="005E5485" w:rsidRPr="0005117F">
              <w:rPr>
                <w:spacing w:val="-2"/>
                <w:lang w:val="ru-RU"/>
              </w:rPr>
              <w:t>но-массовых</w:t>
            </w:r>
            <w:proofErr w:type="spellEnd"/>
            <w:r w:rsidR="005E5485" w:rsidRPr="0005117F">
              <w:rPr>
                <w:spacing w:val="-2"/>
                <w:lang w:val="ru-RU"/>
              </w:rPr>
              <w:t xml:space="preserve"> мероприятий</w:t>
            </w:r>
            <w:r w:rsidR="005E5485" w:rsidRPr="0005117F">
              <w:rPr>
                <w:spacing w:val="80"/>
                <w:lang w:val="ru-RU"/>
              </w:rPr>
              <w:t xml:space="preserve"> </w:t>
            </w:r>
            <w:r w:rsidR="005E5485" w:rsidRPr="0005117F">
              <w:rPr>
                <w:spacing w:val="-10"/>
                <w:lang w:val="ru-RU"/>
              </w:rPr>
              <w:t>в</w:t>
            </w:r>
            <w:r w:rsidR="005E5485" w:rsidRPr="0005117F">
              <w:rPr>
                <w:spacing w:val="80"/>
                <w:lang w:val="ru-RU"/>
              </w:rPr>
              <w:t xml:space="preserve"> </w:t>
            </w:r>
            <w:r w:rsidR="005E5485" w:rsidRPr="0005117F">
              <w:rPr>
                <w:spacing w:val="-2"/>
                <w:lang w:val="ru-RU"/>
              </w:rPr>
              <w:t>соответствии</w:t>
            </w:r>
            <w:r w:rsidR="005E5485" w:rsidRPr="0005117F">
              <w:rPr>
                <w:spacing w:val="80"/>
                <w:lang w:val="ru-RU"/>
              </w:rPr>
              <w:t xml:space="preserve"> </w:t>
            </w:r>
            <w:r w:rsidR="005E5485" w:rsidRPr="0005117F">
              <w:rPr>
                <w:lang w:val="ru-RU"/>
              </w:rPr>
              <w:t>с</w:t>
            </w:r>
            <w:r w:rsidR="005E5485" w:rsidRPr="0005117F">
              <w:rPr>
                <w:spacing w:val="-14"/>
                <w:lang w:val="ru-RU"/>
              </w:rPr>
              <w:t xml:space="preserve"> </w:t>
            </w:r>
            <w:r w:rsidR="005E5485" w:rsidRPr="0005117F">
              <w:rPr>
                <w:lang w:val="ru-RU"/>
              </w:rPr>
              <w:t xml:space="preserve">возрастными </w:t>
            </w:r>
            <w:r w:rsidR="005E5485" w:rsidRPr="0005117F">
              <w:rPr>
                <w:spacing w:val="-2"/>
                <w:lang w:val="ru-RU"/>
              </w:rPr>
              <w:t xml:space="preserve">особенностям </w:t>
            </w:r>
            <w:r w:rsidR="005E5485" w:rsidRPr="0005117F">
              <w:rPr>
                <w:spacing w:val="-10"/>
                <w:lang w:val="ru-RU"/>
              </w:rPr>
              <w:t>и</w:t>
            </w:r>
          </w:p>
          <w:p w:rsidR="000D75C9" w:rsidRPr="0005117F" w:rsidRDefault="005E5485" w:rsidP="005E5485">
            <w:pPr>
              <w:pStyle w:val="TableParagraph"/>
              <w:spacing w:line="252" w:lineRule="exact"/>
              <w:ind w:right="96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обучающихся </w:t>
            </w:r>
            <w:r w:rsidRPr="0005117F">
              <w:rPr>
                <w:lang w:val="ru-RU"/>
              </w:rPr>
              <w:t xml:space="preserve">и типологией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но-массовых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мероприятий</w:t>
            </w:r>
          </w:p>
        </w:tc>
        <w:tc>
          <w:tcPr>
            <w:tcW w:w="1696" w:type="dxa"/>
          </w:tcPr>
          <w:p w:rsidR="000D75C9" w:rsidRPr="0005117F" w:rsidRDefault="000D75C9" w:rsidP="00A55855">
            <w:pPr>
              <w:pStyle w:val="TableParagraph"/>
              <w:ind w:right="162"/>
              <w:rPr>
                <w:lang w:val="ru-RU"/>
              </w:rPr>
            </w:pPr>
            <w:r w:rsidRPr="0005117F">
              <w:rPr>
                <w:lang w:val="ru-RU"/>
              </w:rPr>
              <w:t xml:space="preserve">Подбор и </w:t>
            </w:r>
            <w:r w:rsidRPr="0005117F">
              <w:rPr>
                <w:spacing w:val="-2"/>
                <w:lang w:val="ru-RU"/>
              </w:rPr>
              <w:t xml:space="preserve">применение </w:t>
            </w:r>
            <w:r w:rsidRPr="0005117F">
              <w:rPr>
                <w:spacing w:val="-4"/>
                <w:lang w:val="ru-RU"/>
              </w:rPr>
              <w:t>при</w:t>
            </w:r>
          </w:p>
          <w:p w:rsidR="005E5485" w:rsidRPr="0005117F" w:rsidRDefault="000D75C9" w:rsidP="005E5485">
            <w:pPr>
              <w:pStyle w:val="TableParagraph"/>
              <w:spacing w:line="251" w:lineRule="exact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проведении учебного</w:t>
            </w:r>
            <w:r w:rsidR="005E5485" w:rsidRPr="0005117F">
              <w:rPr>
                <w:spacing w:val="-2"/>
                <w:lang w:val="ru-RU"/>
              </w:rPr>
              <w:t xml:space="preserve"> занятия</w:t>
            </w:r>
          </w:p>
          <w:p w:rsidR="005E5485" w:rsidRPr="0005117F" w:rsidRDefault="005E5485" w:rsidP="005E5485">
            <w:pPr>
              <w:pStyle w:val="TableParagraph"/>
              <w:spacing w:before="1"/>
              <w:ind w:right="173"/>
              <w:rPr>
                <w:lang w:val="ru-RU"/>
              </w:rPr>
            </w:pPr>
            <w:proofErr w:type="spellStart"/>
            <w:r w:rsidRPr="0005117F">
              <w:rPr>
                <w:spacing w:val="-2"/>
                <w:lang w:val="ru-RU"/>
              </w:rPr>
              <w:t>дидактическог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r w:rsidRPr="0005117F">
              <w:rPr>
                <w:lang w:val="ru-RU"/>
              </w:rPr>
              <w:t>о материала в соответствии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с </w:t>
            </w:r>
            <w:r w:rsidRPr="0005117F">
              <w:rPr>
                <w:spacing w:val="-2"/>
                <w:lang w:val="ru-RU"/>
              </w:rPr>
              <w:t>возрастными</w:t>
            </w:r>
          </w:p>
          <w:p w:rsidR="000D75C9" w:rsidRPr="0005117F" w:rsidRDefault="005E5485" w:rsidP="005E5485">
            <w:pPr>
              <w:pStyle w:val="TableParagraph"/>
              <w:spacing w:line="252" w:lineRule="exact"/>
              <w:ind w:right="162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особенностями </w:t>
            </w:r>
            <w:r w:rsidRPr="0005117F">
              <w:rPr>
                <w:lang w:val="ru-RU"/>
              </w:rPr>
              <w:t>обучающихся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и </w:t>
            </w:r>
            <w:r w:rsidRPr="0005117F">
              <w:rPr>
                <w:spacing w:val="-2"/>
                <w:lang w:val="ru-RU"/>
              </w:rPr>
              <w:t xml:space="preserve">типологией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мероприятий</w:t>
            </w:r>
          </w:p>
        </w:tc>
        <w:tc>
          <w:tcPr>
            <w:tcW w:w="1157" w:type="dxa"/>
          </w:tcPr>
          <w:p w:rsidR="000D75C9" w:rsidRPr="0005117F" w:rsidRDefault="005E5485" w:rsidP="00A55855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5117F">
              <w:rPr>
                <w:lang w:val="ru-RU"/>
              </w:rPr>
              <w:t>В течении года</w:t>
            </w:r>
          </w:p>
        </w:tc>
        <w:tc>
          <w:tcPr>
            <w:tcW w:w="1733" w:type="dxa"/>
          </w:tcPr>
          <w:p w:rsidR="000D75C9" w:rsidRPr="0005117F" w:rsidRDefault="000D75C9" w:rsidP="00A55855">
            <w:pPr>
              <w:pStyle w:val="TableParagraph"/>
              <w:ind w:left="113" w:right="195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Проведение </w:t>
            </w:r>
            <w:proofErr w:type="spellStart"/>
            <w:r w:rsidRPr="0005117F">
              <w:rPr>
                <w:spacing w:val="-2"/>
                <w:lang w:val="ru-RU"/>
              </w:rPr>
              <w:t>организационн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proofErr w:type="spellStart"/>
            <w:r w:rsidRPr="0005117F">
              <w:rPr>
                <w:spacing w:val="-2"/>
                <w:lang w:val="ru-RU"/>
              </w:rPr>
              <w:t>о-массовых</w:t>
            </w:r>
            <w:proofErr w:type="spellEnd"/>
            <w:r w:rsidRPr="0005117F">
              <w:rPr>
                <w:spacing w:val="-2"/>
                <w:lang w:val="ru-RU"/>
              </w:rPr>
              <w:t xml:space="preserve"> </w:t>
            </w:r>
            <w:r w:rsidRPr="0005117F">
              <w:rPr>
                <w:lang w:val="ru-RU"/>
              </w:rPr>
              <w:t>мероприятий</w:t>
            </w:r>
            <w:r w:rsidRPr="0005117F">
              <w:rPr>
                <w:spacing w:val="-13"/>
                <w:lang w:val="ru-RU"/>
              </w:rPr>
              <w:t xml:space="preserve"> </w:t>
            </w:r>
            <w:r w:rsidRPr="0005117F">
              <w:rPr>
                <w:lang w:val="ru-RU"/>
              </w:rPr>
              <w:t>с</w:t>
            </w:r>
          </w:p>
          <w:p w:rsidR="005E5485" w:rsidRPr="0005117F" w:rsidRDefault="005E5485" w:rsidP="005E5485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Р</w:t>
            </w:r>
            <w:r w:rsidR="000D75C9" w:rsidRPr="0005117F">
              <w:rPr>
                <w:spacing w:val="-2"/>
                <w:lang w:val="ru-RU"/>
              </w:rPr>
              <w:t>азными</w:t>
            </w:r>
            <w:r w:rsidRPr="0005117F">
              <w:rPr>
                <w:spacing w:val="-2"/>
                <w:lang w:val="ru-RU"/>
              </w:rPr>
              <w:t xml:space="preserve"> видами</w:t>
            </w:r>
          </w:p>
          <w:p w:rsidR="005E5485" w:rsidRPr="0005117F" w:rsidRDefault="005E5485" w:rsidP="005E5485">
            <w:pPr>
              <w:pStyle w:val="TableParagraph"/>
              <w:spacing w:before="1"/>
              <w:ind w:left="113" w:right="32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дидактических материалов, используя различные методы,</w:t>
            </w:r>
          </w:p>
          <w:p w:rsidR="005E5485" w:rsidRPr="0005117F" w:rsidRDefault="005E5485" w:rsidP="005E5485">
            <w:pPr>
              <w:pStyle w:val="TableParagraph"/>
              <w:ind w:left="113" w:right="554"/>
              <w:rPr>
                <w:lang w:val="ru-RU"/>
              </w:rPr>
            </w:pPr>
            <w:r w:rsidRPr="0005117F">
              <w:rPr>
                <w:lang w:val="ru-RU"/>
              </w:rPr>
              <w:t xml:space="preserve">приемы и </w:t>
            </w:r>
            <w:r w:rsidRPr="0005117F">
              <w:rPr>
                <w:spacing w:val="-2"/>
                <w:lang w:val="ru-RU"/>
              </w:rPr>
              <w:t xml:space="preserve">формы </w:t>
            </w:r>
            <w:r w:rsidRPr="0005117F">
              <w:rPr>
                <w:lang w:val="ru-RU"/>
              </w:rPr>
              <w:t>обучения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>и</w:t>
            </w:r>
          </w:p>
          <w:p w:rsidR="005E5485" w:rsidRPr="0005117F" w:rsidRDefault="005E5485" w:rsidP="005E5485">
            <w:pPr>
              <w:pStyle w:val="TableParagraph"/>
              <w:ind w:left="113" w:right="373"/>
              <w:rPr>
                <w:lang w:val="ru-RU"/>
              </w:rPr>
            </w:pPr>
            <w:r w:rsidRPr="0005117F">
              <w:rPr>
                <w:lang w:val="ru-RU"/>
              </w:rPr>
              <w:t>воспитания</w:t>
            </w:r>
            <w:r w:rsidRPr="0005117F">
              <w:rPr>
                <w:spacing w:val="-14"/>
                <w:lang w:val="ru-RU"/>
              </w:rPr>
              <w:t xml:space="preserve"> </w:t>
            </w:r>
            <w:r w:rsidRPr="0005117F">
              <w:rPr>
                <w:lang w:val="ru-RU"/>
              </w:rPr>
              <w:t xml:space="preserve">с </w:t>
            </w:r>
            <w:r w:rsidRPr="0005117F">
              <w:rPr>
                <w:spacing w:val="-2"/>
                <w:lang w:val="ru-RU"/>
              </w:rPr>
              <w:t>учетом</w:t>
            </w:r>
          </w:p>
          <w:p w:rsidR="005E5485" w:rsidRPr="0005117F" w:rsidRDefault="005E5485" w:rsidP="005E5485">
            <w:pPr>
              <w:pStyle w:val="TableParagraph"/>
              <w:spacing w:line="252" w:lineRule="exact"/>
              <w:ind w:left="113"/>
            </w:pPr>
            <w:proofErr w:type="spellStart"/>
            <w:r w:rsidRPr="0005117F">
              <w:rPr>
                <w:spacing w:val="-2"/>
              </w:rPr>
              <w:t>возрастных</w:t>
            </w:r>
            <w:proofErr w:type="spellEnd"/>
          </w:p>
          <w:p w:rsidR="000D75C9" w:rsidRPr="0005117F" w:rsidRDefault="005E5485" w:rsidP="005E5485">
            <w:pPr>
              <w:pStyle w:val="TableParagraph"/>
              <w:spacing w:line="235" w:lineRule="exact"/>
              <w:ind w:left="113"/>
              <w:rPr>
                <w:lang w:val="ru-RU"/>
              </w:rPr>
            </w:pPr>
            <w:proofErr w:type="spellStart"/>
            <w:r w:rsidRPr="0005117F">
              <w:rPr>
                <w:spacing w:val="-2"/>
              </w:rPr>
              <w:t>особенностей</w:t>
            </w:r>
            <w:proofErr w:type="spellEnd"/>
          </w:p>
        </w:tc>
        <w:tc>
          <w:tcPr>
            <w:tcW w:w="1506" w:type="dxa"/>
          </w:tcPr>
          <w:p w:rsidR="000D75C9" w:rsidRPr="0005117F" w:rsidRDefault="000D75C9" w:rsidP="00A55855">
            <w:pPr>
              <w:pStyle w:val="TableParagraph"/>
              <w:ind w:left="113" w:right="229"/>
            </w:pPr>
            <w:proofErr w:type="spellStart"/>
            <w:r w:rsidRPr="0005117F">
              <w:t>Один</w:t>
            </w:r>
            <w:proofErr w:type="spellEnd"/>
            <w:r w:rsidRPr="0005117F">
              <w:rPr>
                <w:spacing w:val="-14"/>
              </w:rPr>
              <w:t xml:space="preserve"> </w:t>
            </w:r>
            <w:proofErr w:type="spellStart"/>
            <w:r w:rsidRPr="0005117F">
              <w:t>раз</w:t>
            </w:r>
            <w:proofErr w:type="spellEnd"/>
            <w:r w:rsidRPr="0005117F">
              <w:t xml:space="preserve"> в </w:t>
            </w:r>
            <w:proofErr w:type="spellStart"/>
            <w:r w:rsidRPr="0005117F">
              <w:t>месяц</w:t>
            </w:r>
            <w:proofErr w:type="spellEnd"/>
          </w:p>
        </w:tc>
      </w:tr>
      <w:tr w:rsidR="003B7AA8" w:rsidTr="00EB58C2">
        <w:trPr>
          <w:trHeight w:val="1264"/>
        </w:trPr>
        <w:tc>
          <w:tcPr>
            <w:tcW w:w="1704" w:type="dxa"/>
            <w:tcBorders>
              <w:top w:val="nil"/>
              <w:bottom w:val="nil"/>
            </w:tcBorders>
          </w:tcPr>
          <w:p w:rsidR="003B7AA8" w:rsidRPr="0005117F" w:rsidRDefault="003B7AA8" w:rsidP="00A55855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lastRenderedPageBreak/>
              <w:t>3. Педагогическое сопровождение</w:t>
            </w:r>
          </w:p>
        </w:tc>
        <w:tc>
          <w:tcPr>
            <w:tcW w:w="1946" w:type="dxa"/>
          </w:tcPr>
          <w:p w:rsidR="003B7AA8" w:rsidRPr="0005117F" w:rsidRDefault="00156326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3.1</w:t>
            </w:r>
            <w:r w:rsidR="003B7AA8" w:rsidRPr="0005117F">
              <w:rPr>
                <w:rFonts w:ascii="Times New Roman" w:hAnsi="Times New Roman" w:cs="Times New Roman"/>
                <w:lang w:val="ru-RU"/>
              </w:rPr>
              <w:t>Взаимодействие с дру</w:t>
            </w:r>
            <w:r w:rsidRPr="0005117F">
              <w:rPr>
                <w:rFonts w:ascii="Times New Roman" w:hAnsi="Times New Roman" w:cs="Times New Roman"/>
                <w:lang w:val="ru-RU"/>
              </w:rPr>
              <w:t>гим</w:t>
            </w:r>
            <w:r w:rsidR="0005117F" w:rsidRPr="0005117F">
              <w:rPr>
                <w:rFonts w:ascii="Times New Roman" w:hAnsi="Times New Roman" w:cs="Times New Roman"/>
                <w:lang w:val="ru-RU"/>
              </w:rPr>
              <w:t>и педагогами  дополнительного о</w:t>
            </w:r>
            <w:r w:rsidRPr="0005117F">
              <w:rPr>
                <w:rFonts w:ascii="Times New Roman" w:hAnsi="Times New Roman" w:cs="Times New Roman"/>
                <w:lang w:val="ru-RU"/>
              </w:rPr>
              <w:t>бразования</w:t>
            </w:r>
            <w:r w:rsidR="003B7AA8" w:rsidRPr="0005117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>Не имеет опыта самостоятельного составления  мероприятия от идеи до воплощения</w:t>
            </w:r>
          </w:p>
        </w:tc>
        <w:tc>
          <w:tcPr>
            <w:tcW w:w="1598" w:type="dxa"/>
          </w:tcPr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Контроль процедуры: 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посещение занятий/мероприятий  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- Решение организационных вопросов, возникающих в процессе реализации плана</w:t>
            </w: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 xml:space="preserve">-Ознакомление с основными направлениями и формами активизации </w:t>
            </w: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r w:rsidRPr="0005117F">
              <w:rPr>
                <w:rFonts w:ascii="Times New Roman" w:hAnsi="Times New Roman" w:cs="Times New Roman"/>
                <w:lang w:val="ru-RU"/>
              </w:rPr>
              <w:t xml:space="preserve">Декоративно прикладной </w:t>
            </w:r>
            <w:proofErr w:type="spellStart"/>
            <w:r w:rsidRPr="0005117F">
              <w:rPr>
                <w:rFonts w:ascii="Times New Roman" w:hAnsi="Times New Roman" w:cs="Times New Roman"/>
                <w:lang w:val="ru-RU"/>
              </w:rPr>
              <w:t>деятельностидеятельности</w:t>
            </w:r>
            <w:proofErr w:type="spellEnd"/>
            <w:r w:rsidRPr="0005117F">
              <w:rPr>
                <w:rFonts w:ascii="Times New Roman" w:hAnsi="Times New Roman" w:cs="Times New Roman"/>
                <w:lang w:val="ru-RU"/>
              </w:rPr>
              <w:t xml:space="preserve"> воспитанников (конк</w:t>
            </w:r>
            <w:r w:rsidR="000D7338">
              <w:rPr>
                <w:rFonts w:ascii="Times New Roman" w:hAnsi="Times New Roman" w:cs="Times New Roman"/>
                <w:lang w:val="ru-RU"/>
              </w:rPr>
              <w:t>урсы, смотры, фестивали, и др.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- Создание условий для совершенствования педагогического мастерства</w:t>
            </w:r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молодого педагога.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- демонстрация опыта успешной педагогической деятельности</w:t>
            </w:r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7AA8" w:rsidRPr="0005117F" w:rsidRDefault="003B7AA8" w:rsidP="003B7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опытными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коллегами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696" w:type="dxa"/>
          </w:tcPr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Решение поставленных задач через взаимодействие с наставником</w:t>
            </w: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5117F">
              <w:rPr>
                <w:rFonts w:ascii="Times New Roman" w:hAnsi="Times New Roman" w:cs="Times New Roman"/>
                <w:lang w:val="ru-RU"/>
              </w:rPr>
              <w:t>Взаимопосещение</w:t>
            </w:r>
            <w:proofErr w:type="spellEnd"/>
            <w:r w:rsidRPr="0005117F">
              <w:rPr>
                <w:rFonts w:ascii="Times New Roman" w:hAnsi="Times New Roman" w:cs="Times New Roman"/>
                <w:lang w:val="ru-RU"/>
              </w:rPr>
              <w:t xml:space="preserve"> мероприятий (занятий) с последующим анализом.</w:t>
            </w:r>
          </w:p>
        </w:tc>
        <w:tc>
          <w:tcPr>
            <w:tcW w:w="1157" w:type="dxa"/>
          </w:tcPr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5117F">
              <w:rPr>
                <w:rFonts w:ascii="Times New Roman" w:hAnsi="Times New Roman" w:cs="Times New Roman"/>
              </w:rPr>
              <w:t>месяцев</w:t>
            </w:r>
            <w:proofErr w:type="spellEnd"/>
          </w:p>
        </w:tc>
        <w:tc>
          <w:tcPr>
            <w:tcW w:w="1733" w:type="dxa"/>
          </w:tcPr>
          <w:p w:rsidR="003B7AA8" w:rsidRPr="0005117F" w:rsidRDefault="003B7AA8" w:rsidP="003B7AA8">
            <w:pPr>
              <w:shd w:val="clear" w:color="auto" w:fill="FFFFFF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–  корректировка профессиональных умений молодого педагога</w:t>
            </w:r>
          </w:p>
          <w:p w:rsidR="003B7AA8" w:rsidRPr="0005117F" w:rsidRDefault="003B7AA8" w:rsidP="003B7AA8">
            <w:pPr>
              <w:tabs>
                <w:tab w:val="left" w:pos="6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оказание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психолого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val="ru-RU" w:eastAsia="ru-RU"/>
              </w:rPr>
              <w:t>- педагогической помощи наставляемому</w:t>
            </w:r>
          </w:p>
          <w:p w:rsidR="003B7AA8" w:rsidRPr="0005117F" w:rsidRDefault="003B7AA8" w:rsidP="003B7AA8">
            <w:pPr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proofErr w:type="spellEnd"/>
            <w:r w:rsidRPr="0005117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506" w:type="dxa"/>
          </w:tcPr>
          <w:p w:rsidR="003B7AA8" w:rsidRPr="0005117F" w:rsidRDefault="003B7AA8" w:rsidP="003B7AA8">
            <w:pPr>
              <w:shd w:val="clear" w:color="auto" w:fill="FFFFFF"/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5117F">
              <w:rPr>
                <w:rFonts w:ascii="Times New Roman" w:hAnsi="Times New Roman" w:cs="Times New Roman"/>
              </w:rPr>
              <w:t>раз</w:t>
            </w:r>
            <w:proofErr w:type="spellEnd"/>
            <w:r w:rsidRPr="0005117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5117F">
              <w:rPr>
                <w:rFonts w:ascii="Times New Roman" w:hAnsi="Times New Roman" w:cs="Times New Roman"/>
              </w:rPr>
              <w:t>месяц</w:t>
            </w:r>
            <w:proofErr w:type="spellEnd"/>
          </w:p>
        </w:tc>
      </w:tr>
      <w:tr w:rsidR="003B7AA8" w:rsidTr="005E5485">
        <w:trPr>
          <w:trHeight w:val="1264"/>
        </w:trPr>
        <w:tc>
          <w:tcPr>
            <w:tcW w:w="1704" w:type="dxa"/>
            <w:tcBorders>
              <w:top w:val="nil"/>
              <w:bottom w:val="nil"/>
            </w:tcBorders>
          </w:tcPr>
          <w:p w:rsidR="003B7AA8" w:rsidRPr="0005117F" w:rsidRDefault="003B7AA8" w:rsidP="00A55855"/>
        </w:tc>
        <w:tc>
          <w:tcPr>
            <w:tcW w:w="1946" w:type="dxa"/>
          </w:tcPr>
          <w:p w:rsidR="002605CD" w:rsidRPr="0005117F" w:rsidRDefault="00156326" w:rsidP="002605CD">
            <w:pPr>
              <w:pStyle w:val="TableParagraph"/>
              <w:ind w:left="108" w:right="296"/>
              <w:jc w:val="both"/>
              <w:rPr>
                <w:lang w:val="ru-RU"/>
              </w:rPr>
            </w:pPr>
            <w:r w:rsidRPr="0005117F">
              <w:rPr>
                <w:lang w:val="ru-RU"/>
              </w:rPr>
              <w:t>3.2</w:t>
            </w:r>
            <w:r w:rsidR="003B7AA8" w:rsidRPr="0005117F">
              <w:rPr>
                <w:lang w:val="ru-RU"/>
              </w:rPr>
              <w:t xml:space="preserve">. </w:t>
            </w:r>
          </w:p>
          <w:p w:rsidR="003B7AA8" w:rsidRPr="0005117F" w:rsidRDefault="00156326" w:rsidP="00A55855">
            <w:pPr>
              <w:pStyle w:val="TableParagraph"/>
              <w:ind w:left="108" w:right="119"/>
              <w:rPr>
                <w:lang w:val="ru-RU"/>
              </w:rPr>
            </w:pPr>
            <w:r w:rsidRPr="0005117F">
              <w:rPr>
                <w:lang w:val="ru-RU"/>
              </w:rPr>
              <w:t>Проведение мастер- класса</w:t>
            </w:r>
          </w:p>
        </w:tc>
        <w:tc>
          <w:tcPr>
            <w:tcW w:w="1598" w:type="dxa"/>
          </w:tcPr>
          <w:p w:rsidR="003B7AA8" w:rsidRPr="0005117F" w:rsidRDefault="003B7AA8" w:rsidP="00A55855">
            <w:pPr>
              <w:pStyle w:val="TableParagraph"/>
              <w:ind w:right="263"/>
              <w:jc w:val="both"/>
              <w:rPr>
                <w:lang w:val="ru-RU"/>
              </w:rPr>
            </w:pPr>
            <w:r w:rsidRPr="0005117F">
              <w:rPr>
                <w:spacing w:val="-2"/>
              </w:rPr>
              <w:t xml:space="preserve">Совместное обсуждение, </w:t>
            </w:r>
            <w:r w:rsidR="002605CD" w:rsidRPr="0005117F">
              <w:rPr>
                <w:spacing w:val="-2"/>
                <w:lang w:val="ru-RU"/>
              </w:rPr>
              <w:t>показ мастер-класса</w:t>
            </w:r>
          </w:p>
          <w:p w:rsidR="003B7AA8" w:rsidRPr="0005117F" w:rsidRDefault="003B7AA8" w:rsidP="00A55855">
            <w:pPr>
              <w:pStyle w:val="TableParagraph"/>
              <w:spacing w:line="252" w:lineRule="exact"/>
            </w:pPr>
            <w:r w:rsidRPr="0005117F">
              <w:rPr>
                <w:spacing w:val="-2"/>
              </w:rPr>
              <w:t>наставляемого</w:t>
            </w:r>
          </w:p>
        </w:tc>
        <w:tc>
          <w:tcPr>
            <w:tcW w:w="1696" w:type="dxa"/>
          </w:tcPr>
          <w:p w:rsidR="003B7AA8" w:rsidRPr="0005117F" w:rsidRDefault="003B7AA8" w:rsidP="003434C1">
            <w:pPr>
              <w:pStyle w:val="TableParagraph"/>
              <w:ind w:right="186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 xml:space="preserve">Подготовка </w:t>
            </w:r>
            <w:r w:rsidR="002605CD" w:rsidRPr="0005117F">
              <w:rPr>
                <w:spacing w:val="-2"/>
                <w:lang w:val="ru-RU"/>
              </w:rPr>
              <w:t xml:space="preserve">к мастер -классу </w:t>
            </w:r>
            <w:r w:rsidRPr="0005117F">
              <w:rPr>
                <w:lang w:val="ru-RU"/>
              </w:rPr>
              <w:t>на тему:</w:t>
            </w:r>
            <w:r w:rsidR="003434C1" w:rsidRPr="0005117F">
              <w:rPr>
                <w:lang w:val="ru-RU"/>
              </w:rPr>
              <w:t xml:space="preserve"> "Аппликация "Божья коровка"</w:t>
            </w:r>
          </w:p>
        </w:tc>
        <w:tc>
          <w:tcPr>
            <w:tcW w:w="1157" w:type="dxa"/>
          </w:tcPr>
          <w:p w:rsidR="003B7AA8" w:rsidRPr="0005117F" w:rsidRDefault="003B7AA8" w:rsidP="00A55855">
            <w:pPr>
              <w:pStyle w:val="TableParagraph"/>
              <w:spacing w:line="251" w:lineRule="exact"/>
              <w:ind w:left="110"/>
            </w:pPr>
            <w:r w:rsidRPr="0005117F">
              <w:t xml:space="preserve">1 </w:t>
            </w:r>
            <w:r w:rsidRPr="0005117F"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B7AA8" w:rsidRPr="0005117F" w:rsidRDefault="003434C1" w:rsidP="00A55855">
            <w:pPr>
              <w:pStyle w:val="TableParagraph"/>
              <w:ind w:left="113" w:right="32"/>
              <w:rPr>
                <w:lang w:val="ru-RU"/>
              </w:rPr>
            </w:pPr>
            <w:r w:rsidRPr="0005117F">
              <w:rPr>
                <w:lang w:val="ru-RU"/>
              </w:rPr>
              <w:t>Составление конспекта занятия, подготовка п</w:t>
            </w:r>
            <w:r w:rsidR="0005117F">
              <w:rPr>
                <w:lang w:val="ru-RU"/>
              </w:rPr>
              <w:t>р</w:t>
            </w:r>
            <w:r w:rsidRPr="0005117F">
              <w:rPr>
                <w:lang w:val="ru-RU"/>
              </w:rPr>
              <w:t>езентации</w:t>
            </w:r>
          </w:p>
        </w:tc>
        <w:tc>
          <w:tcPr>
            <w:tcW w:w="1506" w:type="dxa"/>
          </w:tcPr>
          <w:p w:rsidR="003B7AA8" w:rsidRPr="0005117F" w:rsidRDefault="003B7AA8" w:rsidP="00A55855">
            <w:pPr>
              <w:pStyle w:val="TableParagraph"/>
              <w:spacing w:line="251" w:lineRule="exact"/>
              <w:ind w:left="113"/>
            </w:pPr>
            <w:proofErr w:type="spellStart"/>
            <w:r w:rsidRPr="0005117F">
              <w:rPr>
                <w:spacing w:val="-5"/>
              </w:rPr>
              <w:t>На</w:t>
            </w:r>
            <w:proofErr w:type="spellEnd"/>
          </w:p>
          <w:p w:rsidR="003B7AA8" w:rsidRPr="0005117F" w:rsidRDefault="002605CD" w:rsidP="00A55855">
            <w:pPr>
              <w:pStyle w:val="TableParagraph"/>
              <w:ind w:left="113" w:right="110"/>
              <w:rPr>
                <w:lang w:val="ru-RU"/>
              </w:rPr>
            </w:pPr>
            <w:r w:rsidRPr="0005117F">
              <w:rPr>
                <w:spacing w:val="-2"/>
                <w:lang w:val="ru-RU"/>
              </w:rPr>
              <w:t>итоговом занятии</w:t>
            </w:r>
          </w:p>
        </w:tc>
      </w:tr>
    </w:tbl>
    <w:p w:rsidR="006918F5" w:rsidRDefault="006918F5" w:rsidP="00EB58C2">
      <w:pPr>
        <w:pStyle w:val="TableParagraph"/>
        <w:sectPr w:rsidR="006918F5">
          <w:pgSz w:w="11910" w:h="16840"/>
          <w:pgMar w:top="480" w:right="425" w:bottom="280" w:left="141" w:header="720" w:footer="720" w:gutter="0"/>
          <w:cols w:space="720"/>
        </w:sectPr>
      </w:pPr>
    </w:p>
    <w:p w:rsidR="00B25381" w:rsidRPr="00AD28BC" w:rsidRDefault="00B25381" w:rsidP="00B2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по завершению совместной работы</w:t>
      </w: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:rsidR="00156326" w:rsidRPr="00156326" w:rsidRDefault="00B25381" w:rsidP="00B2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наставляемого: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Знает свои профессиональные обязанности.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Сформирована потребность заниматься анализом результатов своей профессиональной деятельности.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 интерес к методике построения и организации результативного учебного процесса.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Ориентирован на творческое использование передового педагогического опыта в своей деятельности.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Успешно адаптирован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МБУ ДО ДДТ</w:t>
      </w:r>
    </w:p>
    <w:p w:rsidR="00B25381" w:rsidRPr="00AD28BC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 инновационные педагогические технологии.</w:t>
      </w:r>
    </w:p>
    <w:p w:rsidR="00B25381" w:rsidRPr="00156326" w:rsidRDefault="00B25381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Повышена профессиональная компетентность в вопросах педагогики и </w:t>
      </w:r>
      <w:r w:rsidRPr="001563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психологии.</w:t>
      </w:r>
    </w:p>
    <w:p w:rsidR="00156326" w:rsidRPr="00156326" w:rsidRDefault="00156326" w:rsidP="00B253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6326">
        <w:rPr>
          <w:rFonts w:ascii="Times New Roman" w:hAnsi="Times New Roman" w:cs="Times New Roman"/>
        </w:rPr>
        <w:t>Размещает результаты в педагогической деятельности в интернет сообществе педагогических работников</w:t>
      </w:r>
    </w:p>
    <w:p w:rsidR="00B25381" w:rsidRPr="00AD28BC" w:rsidRDefault="00B25381" w:rsidP="00B2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наставника:</w:t>
      </w:r>
    </w:p>
    <w:p w:rsidR="00B25381" w:rsidRPr="00AD28BC" w:rsidRDefault="00B25381" w:rsidP="00B253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Эффективный способ самореализации.</w:t>
      </w:r>
    </w:p>
    <w:p w:rsidR="00B25381" w:rsidRPr="00AD28BC" w:rsidRDefault="00B25381" w:rsidP="00B253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Достигнут более высокий уровень профессиональной компетенции.</w:t>
      </w:r>
    </w:p>
    <w:p w:rsidR="00B25381" w:rsidRPr="00AD28BC" w:rsidRDefault="00B25381" w:rsidP="00B2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учреждения:</w:t>
      </w:r>
    </w:p>
    <w:p w:rsidR="00B25381" w:rsidRPr="000A61DE" w:rsidRDefault="00B25381" w:rsidP="00B253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A6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Успешная адаптация молодого специалиста.</w:t>
      </w:r>
    </w:p>
    <w:p w:rsidR="00B25381" w:rsidRPr="003761D8" w:rsidRDefault="00B25381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44" w:rsidRPr="003761D8" w:rsidRDefault="00906844" w:rsidP="0090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8E" w:rsidRDefault="000A1A8E"/>
    <w:sectPr w:rsidR="000A1A8E" w:rsidSect="00B253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231"/>
    <w:multiLevelType w:val="multilevel"/>
    <w:tmpl w:val="DF4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38E2"/>
    <w:multiLevelType w:val="hybridMultilevel"/>
    <w:tmpl w:val="C68EAD58"/>
    <w:lvl w:ilvl="0" w:tplc="96B89D5C">
      <w:start w:val="1"/>
      <w:numFmt w:val="decimal"/>
      <w:lvlText w:val="%1."/>
      <w:lvlJc w:val="left"/>
      <w:pPr>
        <w:ind w:left="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18E2B4">
      <w:numFmt w:val="bullet"/>
      <w:lvlText w:val="•"/>
      <w:lvlJc w:val="left"/>
      <w:pPr>
        <w:ind w:left="949" w:hanging="329"/>
      </w:pPr>
      <w:rPr>
        <w:rFonts w:hint="default"/>
        <w:lang w:val="ru-RU" w:eastAsia="en-US" w:bidi="ar-SA"/>
      </w:rPr>
    </w:lvl>
    <w:lvl w:ilvl="2" w:tplc="A204061A">
      <w:numFmt w:val="bullet"/>
      <w:lvlText w:val="•"/>
      <w:lvlJc w:val="left"/>
      <w:pPr>
        <w:ind w:left="1899" w:hanging="329"/>
      </w:pPr>
      <w:rPr>
        <w:rFonts w:hint="default"/>
        <w:lang w:val="ru-RU" w:eastAsia="en-US" w:bidi="ar-SA"/>
      </w:rPr>
    </w:lvl>
    <w:lvl w:ilvl="3" w:tplc="55483DF4">
      <w:numFmt w:val="bullet"/>
      <w:lvlText w:val="•"/>
      <w:lvlJc w:val="left"/>
      <w:pPr>
        <w:ind w:left="2849" w:hanging="329"/>
      </w:pPr>
      <w:rPr>
        <w:rFonts w:hint="default"/>
        <w:lang w:val="ru-RU" w:eastAsia="en-US" w:bidi="ar-SA"/>
      </w:rPr>
    </w:lvl>
    <w:lvl w:ilvl="4" w:tplc="26084DCA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5" w:tplc="CD62BD7E">
      <w:numFmt w:val="bullet"/>
      <w:lvlText w:val="•"/>
      <w:lvlJc w:val="left"/>
      <w:pPr>
        <w:ind w:left="4749" w:hanging="329"/>
      </w:pPr>
      <w:rPr>
        <w:rFonts w:hint="default"/>
        <w:lang w:val="ru-RU" w:eastAsia="en-US" w:bidi="ar-SA"/>
      </w:rPr>
    </w:lvl>
    <w:lvl w:ilvl="6" w:tplc="178CB526">
      <w:numFmt w:val="bullet"/>
      <w:lvlText w:val="•"/>
      <w:lvlJc w:val="left"/>
      <w:pPr>
        <w:ind w:left="5699" w:hanging="329"/>
      </w:pPr>
      <w:rPr>
        <w:rFonts w:hint="default"/>
        <w:lang w:val="ru-RU" w:eastAsia="en-US" w:bidi="ar-SA"/>
      </w:rPr>
    </w:lvl>
    <w:lvl w:ilvl="7" w:tplc="F52C47E6">
      <w:numFmt w:val="bullet"/>
      <w:lvlText w:val="•"/>
      <w:lvlJc w:val="left"/>
      <w:pPr>
        <w:ind w:left="6648" w:hanging="329"/>
      </w:pPr>
      <w:rPr>
        <w:rFonts w:hint="default"/>
        <w:lang w:val="ru-RU" w:eastAsia="en-US" w:bidi="ar-SA"/>
      </w:rPr>
    </w:lvl>
    <w:lvl w:ilvl="8" w:tplc="C3BED362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</w:abstractNum>
  <w:abstractNum w:abstractNumId="2">
    <w:nsid w:val="4D160876"/>
    <w:multiLevelType w:val="multilevel"/>
    <w:tmpl w:val="AA28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4450D"/>
    <w:multiLevelType w:val="multilevel"/>
    <w:tmpl w:val="7E8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C1911"/>
    <w:multiLevelType w:val="multilevel"/>
    <w:tmpl w:val="CB8E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E7BE1"/>
    <w:multiLevelType w:val="hybridMultilevel"/>
    <w:tmpl w:val="70C256E8"/>
    <w:lvl w:ilvl="0" w:tplc="94F2803A">
      <w:start w:val="1"/>
      <w:numFmt w:val="decimal"/>
      <w:lvlText w:val="%1."/>
      <w:lvlJc w:val="left"/>
      <w:pPr>
        <w:ind w:left="27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D6225C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2" w:tplc="A4944FF0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3" w:tplc="362EF510">
      <w:numFmt w:val="bullet"/>
      <w:lvlText w:val="•"/>
      <w:lvlJc w:val="left"/>
      <w:pPr>
        <w:ind w:left="4781" w:hanging="281"/>
      </w:pPr>
      <w:rPr>
        <w:rFonts w:hint="default"/>
        <w:lang w:val="ru-RU" w:eastAsia="en-US" w:bidi="ar-SA"/>
      </w:rPr>
    </w:lvl>
    <w:lvl w:ilvl="4" w:tplc="130E3C46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5" w:tplc="AD94B1FA">
      <w:numFmt w:val="bullet"/>
      <w:lvlText w:val="•"/>
      <w:lvlJc w:val="left"/>
      <w:pPr>
        <w:ind w:left="6129" w:hanging="281"/>
      </w:pPr>
      <w:rPr>
        <w:rFonts w:hint="default"/>
        <w:lang w:val="ru-RU" w:eastAsia="en-US" w:bidi="ar-SA"/>
      </w:rPr>
    </w:lvl>
    <w:lvl w:ilvl="6" w:tplc="4D50447E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FF005C8A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6C72B442">
      <w:numFmt w:val="bullet"/>
      <w:lvlText w:val="•"/>
      <w:lvlJc w:val="left"/>
      <w:pPr>
        <w:ind w:left="8150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6844"/>
    <w:rsid w:val="0005117F"/>
    <w:rsid w:val="000A1A8E"/>
    <w:rsid w:val="000D7338"/>
    <w:rsid w:val="000D75C9"/>
    <w:rsid w:val="00156326"/>
    <w:rsid w:val="002605CD"/>
    <w:rsid w:val="003434C1"/>
    <w:rsid w:val="003901C1"/>
    <w:rsid w:val="003B7AA8"/>
    <w:rsid w:val="005349B5"/>
    <w:rsid w:val="005E5485"/>
    <w:rsid w:val="006918F5"/>
    <w:rsid w:val="006D0B70"/>
    <w:rsid w:val="00906844"/>
    <w:rsid w:val="0098719E"/>
    <w:rsid w:val="00AA22DB"/>
    <w:rsid w:val="00AC3699"/>
    <w:rsid w:val="00B25381"/>
    <w:rsid w:val="00B946C4"/>
    <w:rsid w:val="00C37091"/>
    <w:rsid w:val="00EB091C"/>
    <w:rsid w:val="00EB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5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58C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B946C4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C3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AC3699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6D0B70"/>
    <w:pPr>
      <w:widowControl w:val="0"/>
      <w:autoSpaceDE w:val="0"/>
      <w:autoSpaceDN w:val="0"/>
      <w:spacing w:after="0" w:line="240" w:lineRule="auto"/>
      <w:ind w:left="10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605CD"/>
    <w:pPr>
      <w:widowControl w:val="0"/>
      <w:autoSpaceDE w:val="0"/>
      <w:autoSpaceDN w:val="0"/>
      <w:spacing w:after="0" w:line="240" w:lineRule="auto"/>
      <w:ind w:left="655" w:hanging="2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FD68-1BEB-42A9-A6FA-D768FAAE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Егоричева Ирина</dc:creator>
  <cp:keywords/>
  <dc:description/>
  <cp:lastModifiedBy>Егоричева Ирина</cp:lastModifiedBy>
  <cp:revision>3</cp:revision>
  <dcterms:created xsi:type="dcterms:W3CDTF">2025-05-13T05:44:00Z</dcterms:created>
  <dcterms:modified xsi:type="dcterms:W3CDTF">2025-05-13T10:46:00Z</dcterms:modified>
</cp:coreProperties>
</file>