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Default="008D67C4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 w:rsidR="002A1971">
        <w:rPr>
          <w:sz w:val="28"/>
          <w:szCs w:val="28"/>
        </w:rPr>
        <w:t xml:space="preserve">. 08.2017  </w:t>
      </w:r>
      <w:r w:rsidR="002A1971">
        <w:rPr>
          <w:sz w:val="28"/>
          <w:szCs w:val="28"/>
        </w:rPr>
        <w:tab/>
        <w:t>№ 229</w:t>
      </w:r>
    </w:p>
    <w:p w:rsidR="00E96EC4" w:rsidRDefault="00E96EC4" w:rsidP="00E96EC4">
      <w:pPr>
        <w:suppressAutoHyphens/>
        <w:rPr>
          <w:sz w:val="28"/>
          <w:szCs w:val="28"/>
          <w:lang w:eastAsia="ar-SA"/>
        </w:rPr>
      </w:pPr>
    </w:p>
    <w:p w:rsidR="000F2ED0" w:rsidRPr="000F2ED0" w:rsidRDefault="000F2ED0" w:rsidP="000F2ED0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0F2ED0">
        <w:rPr>
          <w:bCs/>
          <w:sz w:val="28"/>
          <w:szCs w:val="28"/>
        </w:rPr>
        <w:t xml:space="preserve"> проведении муниципального этапа </w:t>
      </w:r>
    </w:p>
    <w:p w:rsidR="000F2ED0" w:rsidRPr="000F2ED0" w:rsidRDefault="000F2ED0" w:rsidP="000F2ED0">
      <w:pPr>
        <w:rPr>
          <w:bCs/>
          <w:sz w:val="28"/>
          <w:szCs w:val="28"/>
        </w:rPr>
      </w:pPr>
      <w:r w:rsidRPr="000F2ED0">
        <w:rPr>
          <w:bCs/>
          <w:sz w:val="28"/>
          <w:szCs w:val="28"/>
        </w:rPr>
        <w:t>Всероссийского конкурса «Юннат» 2017</w:t>
      </w:r>
    </w:p>
    <w:p w:rsidR="00B0618C" w:rsidRPr="000F2ED0" w:rsidRDefault="00B0618C" w:rsidP="000F2ED0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92E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календарём массовых мероприятий с участием обу</w:t>
      </w:r>
      <w:r w:rsidR="00494AB8">
        <w:rPr>
          <w:sz w:val="28"/>
          <w:szCs w:val="28"/>
        </w:rPr>
        <w:t xml:space="preserve">чающихся  образовательных </w:t>
      </w:r>
      <w:proofErr w:type="spellStart"/>
      <w:r w:rsidR="00494AB8">
        <w:rPr>
          <w:sz w:val="28"/>
          <w:szCs w:val="28"/>
        </w:rPr>
        <w:t>организаций</w:t>
      </w:r>
      <w:r>
        <w:rPr>
          <w:sz w:val="28"/>
          <w:szCs w:val="28"/>
        </w:rPr>
        <w:t>Гаврилов-Ямског</w:t>
      </w:r>
      <w:r w:rsidR="00F355D6">
        <w:rPr>
          <w:sz w:val="28"/>
          <w:szCs w:val="28"/>
        </w:rPr>
        <w:t>о</w:t>
      </w:r>
      <w:proofErr w:type="spellEnd"/>
      <w:r w:rsidR="00F355D6">
        <w:rPr>
          <w:sz w:val="28"/>
          <w:szCs w:val="28"/>
        </w:rPr>
        <w:t xml:space="preserve"> муниципального района  на </w:t>
      </w:r>
      <w:r w:rsidR="000F2ED0">
        <w:rPr>
          <w:sz w:val="28"/>
          <w:szCs w:val="28"/>
        </w:rPr>
        <w:t>2017-2018</w:t>
      </w:r>
      <w:r w:rsidR="00C3032B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FE7B83" w:rsidRPr="00FE7B83" w:rsidRDefault="007B6910" w:rsidP="00FE7B83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sz w:val="28"/>
          <w:szCs w:val="28"/>
        </w:rPr>
      </w:pPr>
      <w:r w:rsidRPr="00FE7B83">
        <w:rPr>
          <w:sz w:val="28"/>
          <w:szCs w:val="28"/>
        </w:rPr>
        <w:t xml:space="preserve">Провести </w:t>
      </w:r>
      <w:proofErr w:type="spellStart"/>
      <w:r w:rsidRPr="00FE7B83">
        <w:rPr>
          <w:sz w:val="28"/>
          <w:szCs w:val="28"/>
        </w:rPr>
        <w:t>в</w:t>
      </w:r>
      <w:r w:rsidR="00B421D6" w:rsidRPr="00FE7B83">
        <w:rPr>
          <w:sz w:val="28"/>
          <w:szCs w:val="28"/>
        </w:rPr>
        <w:t>период</w:t>
      </w:r>
      <w:r w:rsidR="00FE7B83" w:rsidRPr="00FE7B83">
        <w:rPr>
          <w:sz w:val="28"/>
          <w:szCs w:val="28"/>
        </w:rPr>
        <w:t>с</w:t>
      </w:r>
      <w:proofErr w:type="spellEnd"/>
      <w:r w:rsidR="00FE7B83" w:rsidRPr="00FE7B83">
        <w:rPr>
          <w:sz w:val="28"/>
          <w:szCs w:val="28"/>
        </w:rPr>
        <w:t xml:space="preserve"> 01 по 20 сентября по 2017 </w:t>
      </w:r>
      <w:r w:rsidR="00FE7B83">
        <w:rPr>
          <w:color w:val="000000"/>
          <w:sz w:val="28"/>
          <w:szCs w:val="28"/>
        </w:rPr>
        <w:t>года  м</w:t>
      </w:r>
      <w:r w:rsidR="00B421D6" w:rsidRPr="00FE7B83">
        <w:rPr>
          <w:color w:val="000000"/>
          <w:sz w:val="28"/>
          <w:szCs w:val="28"/>
        </w:rPr>
        <w:t>уници</w:t>
      </w:r>
      <w:r w:rsidR="00FE7B83" w:rsidRPr="00FE7B83">
        <w:rPr>
          <w:color w:val="000000"/>
          <w:sz w:val="28"/>
          <w:szCs w:val="28"/>
        </w:rPr>
        <w:t>п</w:t>
      </w:r>
      <w:r w:rsidR="00B421D6" w:rsidRPr="00FE7B83">
        <w:rPr>
          <w:color w:val="000000"/>
          <w:sz w:val="28"/>
          <w:szCs w:val="28"/>
        </w:rPr>
        <w:t>аль</w:t>
      </w:r>
      <w:r w:rsidR="00FE7B83">
        <w:rPr>
          <w:color w:val="000000"/>
          <w:sz w:val="28"/>
          <w:szCs w:val="28"/>
        </w:rPr>
        <w:t>ный</w:t>
      </w:r>
    </w:p>
    <w:p w:rsidR="00FE7B83" w:rsidRPr="00FE7B83" w:rsidRDefault="00B421D6" w:rsidP="00FE7B83">
      <w:pPr>
        <w:tabs>
          <w:tab w:val="left" w:pos="3111"/>
        </w:tabs>
        <w:jc w:val="both"/>
        <w:rPr>
          <w:sz w:val="28"/>
          <w:szCs w:val="28"/>
        </w:rPr>
      </w:pPr>
      <w:r w:rsidRPr="00FE7B83">
        <w:rPr>
          <w:color w:val="000000"/>
          <w:sz w:val="28"/>
          <w:szCs w:val="28"/>
        </w:rPr>
        <w:t xml:space="preserve">этап </w:t>
      </w:r>
      <w:r w:rsidR="00AC336E" w:rsidRPr="00FE7B83">
        <w:rPr>
          <w:color w:val="000000"/>
          <w:sz w:val="28"/>
          <w:szCs w:val="28"/>
        </w:rPr>
        <w:t>Всероссийского конкурса</w:t>
      </w:r>
      <w:r w:rsidRPr="00FE7B83">
        <w:rPr>
          <w:color w:val="000000"/>
          <w:sz w:val="28"/>
          <w:szCs w:val="28"/>
        </w:rPr>
        <w:t xml:space="preserve"> «Юннат»  </w:t>
      </w:r>
      <w:r w:rsidR="00FE7B83" w:rsidRPr="00FE7B83">
        <w:rPr>
          <w:color w:val="000000"/>
          <w:sz w:val="28"/>
          <w:szCs w:val="28"/>
        </w:rPr>
        <w:t>2017</w:t>
      </w:r>
      <w:r w:rsidR="00CA0E57" w:rsidRPr="00FE7B83">
        <w:rPr>
          <w:sz w:val="28"/>
          <w:szCs w:val="28"/>
        </w:rPr>
        <w:t>(далее-</w:t>
      </w:r>
      <w:r w:rsidRPr="00FE7B83">
        <w:rPr>
          <w:sz w:val="28"/>
          <w:szCs w:val="28"/>
        </w:rPr>
        <w:t xml:space="preserve"> Конкурс</w:t>
      </w:r>
      <w:r w:rsidR="00CA0E57" w:rsidRPr="00FE7B83">
        <w:rPr>
          <w:sz w:val="28"/>
          <w:szCs w:val="28"/>
        </w:rPr>
        <w:t>).</w:t>
      </w:r>
    </w:p>
    <w:p w:rsidR="00FE7B83" w:rsidRPr="00FE7B83" w:rsidRDefault="00E96EC4" w:rsidP="00FE7B83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color w:val="000000"/>
          <w:sz w:val="28"/>
          <w:szCs w:val="28"/>
        </w:rPr>
      </w:pPr>
      <w:r w:rsidRPr="00FE7B83">
        <w:rPr>
          <w:sz w:val="28"/>
          <w:szCs w:val="28"/>
        </w:rPr>
        <w:t>Утверди</w:t>
      </w:r>
      <w:r w:rsidR="00B421D6" w:rsidRPr="00FE7B83">
        <w:rPr>
          <w:sz w:val="28"/>
          <w:szCs w:val="28"/>
        </w:rPr>
        <w:t xml:space="preserve">ть Положение о проведении  Конкурса </w:t>
      </w:r>
      <w:r w:rsidRPr="00FE7B83">
        <w:rPr>
          <w:sz w:val="28"/>
          <w:szCs w:val="28"/>
        </w:rPr>
        <w:t xml:space="preserve">( Приложение </w:t>
      </w:r>
      <w:r w:rsidR="00FE7B83">
        <w:rPr>
          <w:sz w:val="28"/>
          <w:szCs w:val="28"/>
        </w:rPr>
        <w:t>1</w:t>
      </w:r>
      <w:r w:rsidRPr="00FE7B83">
        <w:rPr>
          <w:sz w:val="28"/>
          <w:szCs w:val="28"/>
        </w:rPr>
        <w:t xml:space="preserve">). </w:t>
      </w:r>
    </w:p>
    <w:p w:rsidR="00FE7B83" w:rsidRPr="00FE7B83" w:rsidRDefault="00FE7B83" w:rsidP="00FE7B83">
      <w:pPr>
        <w:pStyle w:val="a5"/>
        <w:numPr>
          <w:ilvl w:val="0"/>
          <w:numId w:val="27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организационного комитета Конкурс</w:t>
      </w:r>
      <w:r w:rsidR="00B91443">
        <w:rPr>
          <w:sz w:val="28"/>
          <w:szCs w:val="28"/>
        </w:rPr>
        <w:t>а</w:t>
      </w:r>
      <w:r w:rsidRPr="00FE7B83">
        <w:rPr>
          <w:sz w:val="28"/>
          <w:szCs w:val="28"/>
        </w:rPr>
        <w:t>(Приложение 2).</w:t>
      </w:r>
    </w:p>
    <w:p w:rsidR="00E96EC4" w:rsidRPr="00B421D6" w:rsidRDefault="00FE7B83" w:rsidP="00FE7B83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E96EC4">
        <w:rPr>
          <w:sz w:val="28"/>
          <w:szCs w:val="28"/>
        </w:rPr>
        <w:t xml:space="preserve">Поручить организацию и проведение </w:t>
      </w:r>
      <w:r>
        <w:rPr>
          <w:sz w:val="28"/>
          <w:szCs w:val="28"/>
        </w:rPr>
        <w:t xml:space="preserve"> Конкурса  муниципаль</w:t>
      </w:r>
      <w:r w:rsidR="00B421D6">
        <w:rPr>
          <w:sz w:val="28"/>
          <w:szCs w:val="28"/>
        </w:rPr>
        <w:t>ному</w:t>
      </w:r>
      <w:r w:rsidR="00E96EC4">
        <w:rPr>
          <w:sz w:val="28"/>
          <w:szCs w:val="28"/>
        </w:rPr>
        <w:t xml:space="preserve">   бюджетному </w:t>
      </w:r>
      <w:r w:rsidR="00AC336E">
        <w:rPr>
          <w:sz w:val="28"/>
          <w:szCs w:val="28"/>
        </w:rPr>
        <w:t xml:space="preserve"> </w:t>
      </w:r>
      <w:proofErr w:type="spellStart"/>
      <w:r w:rsidR="00AC336E">
        <w:rPr>
          <w:sz w:val="28"/>
          <w:szCs w:val="28"/>
        </w:rPr>
        <w:t>учреждению</w:t>
      </w:r>
      <w:r w:rsidR="00E96EC4">
        <w:rPr>
          <w:sz w:val="28"/>
          <w:szCs w:val="28"/>
        </w:rPr>
        <w:t>дополнитель</w:t>
      </w:r>
      <w:r w:rsidR="00B421D6">
        <w:rPr>
          <w:sz w:val="28"/>
          <w:szCs w:val="28"/>
        </w:rPr>
        <w:t>ного</w:t>
      </w:r>
      <w:proofErr w:type="spellEnd"/>
      <w:r w:rsidR="00B421D6">
        <w:rPr>
          <w:sz w:val="28"/>
          <w:szCs w:val="28"/>
        </w:rPr>
        <w:t xml:space="preserve"> </w:t>
      </w:r>
      <w:r w:rsidR="00AC336E">
        <w:rPr>
          <w:sz w:val="28"/>
          <w:szCs w:val="28"/>
        </w:rPr>
        <w:t>образования «</w:t>
      </w:r>
      <w:proofErr w:type="spellStart"/>
      <w:r w:rsidR="0076732E">
        <w:rPr>
          <w:sz w:val="28"/>
          <w:szCs w:val="28"/>
        </w:rPr>
        <w:t>Двор</w:t>
      </w:r>
      <w:r w:rsidR="00AC336E">
        <w:rPr>
          <w:sz w:val="28"/>
          <w:szCs w:val="28"/>
        </w:rPr>
        <w:t>ецдетского</w:t>
      </w:r>
      <w:proofErr w:type="spellEnd"/>
      <w:r w:rsidR="00AC336E">
        <w:rPr>
          <w:sz w:val="28"/>
          <w:szCs w:val="28"/>
        </w:rPr>
        <w:t xml:space="preserve"> творчества»</w:t>
      </w:r>
      <w:r w:rsidR="00E96EC4">
        <w:rPr>
          <w:sz w:val="28"/>
          <w:szCs w:val="28"/>
        </w:rPr>
        <w:t>(</w:t>
      </w:r>
      <w:r w:rsidR="00492E38">
        <w:rPr>
          <w:sz w:val="28"/>
          <w:szCs w:val="28"/>
        </w:rPr>
        <w:t>Жукова Н.Н.</w:t>
      </w:r>
      <w:r w:rsidR="00E96EC4">
        <w:rPr>
          <w:sz w:val="28"/>
          <w:szCs w:val="28"/>
        </w:rPr>
        <w:t>)</w:t>
      </w:r>
      <w:r w:rsidR="00494AB8">
        <w:rPr>
          <w:sz w:val="28"/>
          <w:szCs w:val="28"/>
        </w:rPr>
        <w:t>.</w:t>
      </w:r>
    </w:p>
    <w:p w:rsidR="00E96EC4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7B83">
        <w:rPr>
          <w:sz w:val="28"/>
          <w:szCs w:val="28"/>
        </w:rPr>
        <w:t xml:space="preserve">                   А.Ю. Романюк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45651E" w:rsidRPr="0045651E" w:rsidRDefault="0045651E" w:rsidP="0045651E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45651E" w:rsidRDefault="0045651E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Приложение </w:t>
      </w:r>
      <w:r w:rsidR="005049C2">
        <w:rPr>
          <w:rStyle w:val="aa"/>
          <w:b w:val="0"/>
        </w:rPr>
        <w:t xml:space="preserve">1 </w:t>
      </w:r>
      <w:r>
        <w:rPr>
          <w:rStyle w:val="aa"/>
          <w:b w:val="0"/>
        </w:rPr>
        <w:t>к приказу</w:t>
      </w:r>
    </w:p>
    <w:p w:rsidR="0045651E" w:rsidRPr="00D37D21" w:rsidRDefault="0045651E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>Управления образования</w:t>
      </w:r>
    </w:p>
    <w:p w:rsidR="0045651E" w:rsidRDefault="0045651E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bookmarkStart w:id="0" w:name="_GoBack"/>
      <w:bookmarkEnd w:id="0"/>
      <w:r>
        <w:rPr>
          <w:rStyle w:val="aa"/>
          <w:b w:val="0"/>
        </w:rPr>
        <w:t>от 28.08.2017  № 229</w:t>
      </w:r>
    </w:p>
    <w:p w:rsidR="00B91443" w:rsidRDefault="00B91443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B91443" w:rsidRDefault="00B91443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tbl>
      <w:tblPr>
        <w:tblStyle w:val="af1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5040"/>
      </w:tblGrid>
      <w:tr w:rsidR="00B91443" w:rsidRPr="000B2A73" w:rsidTr="00A22492">
        <w:tc>
          <w:tcPr>
            <w:tcW w:w="9828" w:type="dxa"/>
            <w:gridSpan w:val="2"/>
          </w:tcPr>
          <w:p w:rsidR="00B91443" w:rsidRPr="00B91443" w:rsidRDefault="00B91443" w:rsidP="00A22492">
            <w:pPr>
              <w:jc w:val="center"/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Оргкомитет Конкурса</w:t>
            </w:r>
          </w:p>
          <w:p w:rsidR="00B91443" w:rsidRPr="00B91443" w:rsidRDefault="00B91443" w:rsidP="00A22492">
            <w:pPr>
              <w:jc w:val="center"/>
              <w:rPr>
                <w:sz w:val="24"/>
                <w:szCs w:val="24"/>
              </w:rPr>
            </w:pPr>
          </w:p>
        </w:tc>
      </w:tr>
      <w:tr w:rsidR="00B91443" w:rsidRPr="000B2A73" w:rsidTr="00A22492">
        <w:tc>
          <w:tcPr>
            <w:tcW w:w="4788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1. Жукова Наталия Николаевна</w:t>
            </w:r>
          </w:p>
        </w:tc>
        <w:tc>
          <w:tcPr>
            <w:tcW w:w="5040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Директор МБУ ДО ДДТ</w:t>
            </w:r>
          </w:p>
          <w:p w:rsidR="00B91443" w:rsidRPr="00B91443" w:rsidRDefault="00B91443" w:rsidP="00A22492">
            <w:pPr>
              <w:rPr>
                <w:sz w:val="24"/>
                <w:szCs w:val="24"/>
              </w:rPr>
            </w:pPr>
          </w:p>
        </w:tc>
      </w:tr>
      <w:tr w:rsidR="00B91443" w:rsidRPr="000B2A73" w:rsidTr="00A22492">
        <w:tc>
          <w:tcPr>
            <w:tcW w:w="4788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2. Ведерникова Ольга Николаевна</w:t>
            </w:r>
          </w:p>
        </w:tc>
        <w:tc>
          <w:tcPr>
            <w:tcW w:w="5040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Заместитель директора МБУ ДО ДДТ по УВР, координатор районных экологических мероприятий</w:t>
            </w:r>
          </w:p>
          <w:p w:rsidR="00B91443" w:rsidRPr="00B91443" w:rsidRDefault="00B91443" w:rsidP="00A22492">
            <w:pPr>
              <w:rPr>
                <w:sz w:val="24"/>
                <w:szCs w:val="24"/>
              </w:rPr>
            </w:pPr>
          </w:p>
        </w:tc>
      </w:tr>
      <w:tr w:rsidR="00B91443" w:rsidRPr="000B2A73" w:rsidTr="00A22492">
        <w:tc>
          <w:tcPr>
            <w:tcW w:w="9828" w:type="dxa"/>
            <w:gridSpan w:val="2"/>
          </w:tcPr>
          <w:p w:rsidR="00B91443" w:rsidRPr="00B91443" w:rsidRDefault="00B91443" w:rsidP="00A22492">
            <w:pPr>
              <w:jc w:val="center"/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Жюри</w:t>
            </w:r>
          </w:p>
          <w:p w:rsidR="00B91443" w:rsidRPr="00B91443" w:rsidRDefault="00B91443" w:rsidP="00A22492">
            <w:pPr>
              <w:jc w:val="center"/>
              <w:rPr>
                <w:sz w:val="24"/>
                <w:szCs w:val="24"/>
              </w:rPr>
            </w:pPr>
          </w:p>
        </w:tc>
      </w:tr>
      <w:tr w:rsidR="00B91443" w:rsidRPr="000B2A73" w:rsidTr="00A22492">
        <w:tc>
          <w:tcPr>
            <w:tcW w:w="4788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 xml:space="preserve">1. </w:t>
            </w:r>
            <w:proofErr w:type="spellStart"/>
            <w:r w:rsidRPr="00B91443">
              <w:rPr>
                <w:sz w:val="24"/>
                <w:szCs w:val="24"/>
              </w:rPr>
              <w:t>Хлесткова</w:t>
            </w:r>
            <w:proofErr w:type="spellEnd"/>
            <w:r w:rsidRPr="00B91443">
              <w:rPr>
                <w:sz w:val="24"/>
                <w:szCs w:val="24"/>
              </w:rPr>
              <w:t xml:space="preserve"> Елена Владимировна - председатель</w:t>
            </w:r>
          </w:p>
        </w:tc>
        <w:tc>
          <w:tcPr>
            <w:tcW w:w="5040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Ведущий специалист Управления образования Администрации Гаврилов – Ямского МР</w:t>
            </w:r>
          </w:p>
          <w:p w:rsidR="00B91443" w:rsidRPr="00B91443" w:rsidRDefault="00B91443" w:rsidP="00A22492">
            <w:pPr>
              <w:rPr>
                <w:sz w:val="24"/>
                <w:szCs w:val="24"/>
              </w:rPr>
            </w:pPr>
          </w:p>
        </w:tc>
      </w:tr>
      <w:tr w:rsidR="00B91443" w:rsidRPr="000B2A73" w:rsidTr="00A22492">
        <w:tc>
          <w:tcPr>
            <w:tcW w:w="4788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 xml:space="preserve">2. </w:t>
            </w:r>
            <w:proofErr w:type="spellStart"/>
            <w:r w:rsidRPr="00B91443">
              <w:rPr>
                <w:sz w:val="24"/>
                <w:szCs w:val="24"/>
              </w:rPr>
              <w:t>Чичина</w:t>
            </w:r>
            <w:proofErr w:type="spellEnd"/>
            <w:r w:rsidRPr="00B91443"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5040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Руководитель структурного подразделения МБУ ДО ДДТ</w:t>
            </w:r>
          </w:p>
          <w:p w:rsidR="00B91443" w:rsidRPr="00B91443" w:rsidRDefault="00B91443" w:rsidP="00A22492">
            <w:pPr>
              <w:rPr>
                <w:sz w:val="24"/>
                <w:szCs w:val="24"/>
              </w:rPr>
            </w:pPr>
          </w:p>
        </w:tc>
      </w:tr>
      <w:tr w:rsidR="00B91443" w:rsidRPr="000B2A73" w:rsidTr="00A22492">
        <w:tc>
          <w:tcPr>
            <w:tcW w:w="4788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3. Большакова Зоя Юрьевна</w:t>
            </w:r>
          </w:p>
        </w:tc>
        <w:tc>
          <w:tcPr>
            <w:tcW w:w="5040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Методист МБУ ДО ДДТ</w:t>
            </w:r>
          </w:p>
          <w:p w:rsidR="00B91443" w:rsidRPr="00B91443" w:rsidRDefault="00B91443" w:rsidP="00A22492">
            <w:pPr>
              <w:rPr>
                <w:sz w:val="24"/>
                <w:szCs w:val="24"/>
              </w:rPr>
            </w:pPr>
          </w:p>
        </w:tc>
      </w:tr>
      <w:tr w:rsidR="00B91443" w:rsidRPr="000B2A73" w:rsidTr="00A22492">
        <w:tc>
          <w:tcPr>
            <w:tcW w:w="4788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 xml:space="preserve">4. </w:t>
            </w:r>
            <w:proofErr w:type="spellStart"/>
            <w:r w:rsidRPr="00B91443">
              <w:rPr>
                <w:sz w:val="24"/>
                <w:szCs w:val="24"/>
              </w:rPr>
              <w:t>Смуркова</w:t>
            </w:r>
            <w:proofErr w:type="spellEnd"/>
            <w:r w:rsidRPr="00B91443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040" w:type="dxa"/>
          </w:tcPr>
          <w:p w:rsidR="00B91443" w:rsidRPr="00B91443" w:rsidRDefault="00B91443" w:rsidP="00A22492">
            <w:pPr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Педагог-организатор МБУ ДО ДДТ</w:t>
            </w:r>
          </w:p>
        </w:tc>
      </w:tr>
    </w:tbl>
    <w:p w:rsidR="0045651E" w:rsidRPr="0045651E" w:rsidRDefault="0045651E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3E215B" w:rsidRDefault="003E215B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Положение </w:t>
      </w: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муниципального этапа </w:t>
      </w:r>
    </w:p>
    <w:p w:rsidR="00231DC0" w:rsidRDefault="00231DC0" w:rsidP="00231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Всероссийского конкурса «Юннат» 2017</w:t>
      </w:r>
    </w:p>
    <w:p w:rsidR="00231DC0" w:rsidRDefault="00231DC0" w:rsidP="00231DC0">
      <w:pPr>
        <w:ind w:firstLine="709"/>
        <w:jc w:val="both"/>
        <w:rPr>
          <w:sz w:val="28"/>
          <w:szCs w:val="28"/>
        </w:rPr>
      </w:pPr>
    </w:p>
    <w:p w:rsidR="00231DC0" w:rsidRDefault="00231DC0" w:rsidP="00231DC0">
      <w:pPr>
        <w:widowControl w:val="0"/>
        <w:numPr>
          <w:ilvl w:val="0"/>
          <w:numId w:val="29"/>
        </w:numPr>
        <w:suppressAutoHyphens/>
        <w:ind w:left="284" w:hanging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231DC0" w:rsidRDefault="00231DC0" w:rsidP="00231DC0">
      <w:pPr>
        <w:ind w:left="720"/>
        <w:jc w:val="both"/>
        <w:outlineLvl w:val="0"/>
        <w:rPr>
          <w:sz w:val="28"/>
          <w:szCs w:val="28"/>
        </w:rPr>
      </w:pP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проведении муниципального этапа Всероссийского конкурса «Юннат» 2017 (далее – Конкурс) определяет цели, задачи, сроки, порядок и условия проведения, а также категорию его участников.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с целью выявления и поддержки обучающихся, проявляющих интерес к учебно-опытнической и практической работе в области растениеводства и животноводства.</w:t>
      </w:r>
    </w:p>
    <w:p w:rsidR="00231DC0" w:rsidRDefault="00231DC0" w:rsidP="00231DC0">
      <w:pPr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Задачи Конкурса: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компетентности обучающихся в вопросах растениеводства и животноводства и вовлечение их в практическую деятельность по данным направлениям;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и подведение итогов проектно-исследовательской, учебно-опытнической и практической деятельности обучающихся на учебно-опытных участках образовательных организаций района, в личных (семейных) подсобных хозяйствах и на полях ученических производственных бригад;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обучающихся к овладению технологиями выращивания экологически чистой сельскохозяйственной продукции;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налаживание творческих контактов между обучающимися (педагогами) образовательных организаций района;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поддержка деятельности педагогических работников, занимающимся агроэкологическим и сельскохозяйственным образованием обучающихся.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Конкурса является Управление образования Администрации Гаврилов – Ямского МР.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231DC0" w:rsidRDefault="00231DC0" w:rsidP="00231DC0">
      <w:pPr>
        <w:jc w:val="center"/>
        <w:outlineLvl w:val="0"/>
        <w:rPr>
          <w:b/>
          <w:bCs/>
          <w:kern w:val="2"/>
          <w:sz w:val="28"/>
          <w:szCs w:val="28"/>
          <w:lang w:eastAsia="ar-SA"/>
        </w:rPr>
      </w:pP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Руководство Конкурсом</w:t>
      </w:r>
    </w:p>
    <w:p w:rsidR="00231DC0" w:rsidRDefault="00231DC0" w:rsidP="00231DC0">
      <w:pPr>
        <w:ind w:firstLine="709"/>
        <w:jc w:val="center"/>
        <w:rPr>
          <w:sz w:val="28"/>
          <w:szCs w:val="28"/>
        </w:rPr>
      </w:pP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Конкурсом осуществляет организационный комитет (далее – Оргкомитет), состав которого утверждается приказом Управления образования Администрации Гаврилов – Ямского МР.</w:t>
      </w:r>
    </w:p>
    <w:p w:rsidR="00231DC0" w:rsidRDefault="00231DC0" w:rsidP="00231DC0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2.2. Оргкомитет: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организационное, информационное и консультативное сопровождение Конкурса;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состав жюри и порядок его работы;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по результатам работы жюри подводит итоги Конкурса, оформляет итоговый  протокол.</w:t>
      </w:r>
    </w:p>
    <w:p w:rsidR="00231DC0" w:rsidRDefault="00231DC0" w:rsidP="00231DC0">
      <w:pPr>
        <w:tabs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2.3. Жюри: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экспертизу аннотаций, конкурсных материалов и оценивает публичные выступления участников;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протоколы Конкурса;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(1 место) и призёров (2-е и 3-е место) Конкурса;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рекомендации о вызове участников на региональный этап Конкурса и направлении работ победителей Конкурса для участия в региональном этапе Всероссийского конкурса «Юннат» 2017.</w:t>
      </w:r>
    </w:p>
    <w:p w:rsidR="00231DC0" w:rsidRDefault="00231DC0" w:rsidP="00231DC0">
      <w:pPr>
        <w:jc w:val="both"/>
        <w:rPr>
          <w:b/>
          <w:bCs/>
          <w:kern w:val="2"/>
          <w:sz w:val="28"/>
          <w:szCs w:val="28"/>
          <w:lang w:eastAsia="ar-SA"/>
        </w:rPr>
      </w:pP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Участники Конкурса</w:t>
      </w:r>
    </w:p>
    <w:p w:rsidR="00231DC0" w:rsidRDefault="00231DC0" w:rsidP="00231DC0">
      <w:pPr>
        <w:ind w:firstLine="709"/>
        <w:jc w:val="both"/>
        <w:rPr>
          <w:sz w:val="28"/>
          <w:szCs w:val="28"/>
        </w:rPr>
      </w:pP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Конкурсе могут принять участие обучающиеся образовательных организаций Гаврилов – Ямского района (далее – образовательная организация).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color w:val="000000"/>
          <w:sz w:val="28"/>
          <w:szCs w:val="28"/>
        </w:rPr>
        <w:t>. Возрастные категории</w:t>
      </w:r>
      <w:r>
        <w:rPr>
          <w:sz w:val="28"/>
          <w:szCs w:val="28"/>
        </w:rPr>
        <w:t xml:space="preserve"> участников Конкурса: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7-9 лет – участие в Конкурсе индивидуальное или в составе творческого коллектива (до 3-х человек, все обучающиеся в возрасте 7-9 лет);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10-12 лет – участие в Конкурсе индивидуальное;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13-17 лет – участие в Конкурсе индивидуальное.</w:t>
      </w:r>
    </w:p>
    <w:p w:rsidR="00231DC0" w:rsidRDefault="00231DC0" w:rsidP="00231DC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категория участников Конкурса определяется до 28 сентября 2017 года.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Количество участников от одной образовательной организации не ограничено.</w:t>
      </w:r>
    </w:p>
    <w:p w:rsidR="00231DC0" w:rsidRDefault="00231DC0" w:rsidP="00231DC0">
      <w:pPr>
        <w:ind w:firstLine="720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3.4. Количество работ от одного участника или творческого коллектива не ограничено.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Замена участников в ходе Конкурса не допускается.</w:t>
      </w:r>
    </w:p>
    <w:p w:rsidR="00231DC0" w:rsidRDefault="00231DC0" w:rsidP="00231DC0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Сроки, порядок и условия проведения Конкурса</w:t>
      </w:r>
    </w:p>
    <w:p w:rsidR="00231DC0" w:rsidRDefault="00231DC0" w:rsidP="00231DC0">
      <w:pPr>
        <w:ind w:firstLine="709"/>
        <w:jc w:val="both"/>
        <w:rPr>
          <w:sz w:val="28"/>
          <w:szCs w:val="28"/>
        </w:rPr>
      </w:pPr>
    </w:p>
    <w:p w:rsidR="00231DC0" w:rsidRDefault="00231DC0" w:rsidP="00231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поэтапно в период с 01 по 20 сентября по 2017 года.</w:t>
      </w:r>
    </w:p>
    <w:p w:rsidR="00231DC0" w:rsidRDefault="00231DC0" w:rsidP="00231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Номинация Конкурса </w:t>
      </w:r>
      <w:r>
        <w:rPr>
          <w:i/>
          <w:iCs/>
          <w:sz w:val="28"/>
          <w:szCs w:val="28"/>
        </w:rPr>
        <w:t xml:space="preserve">для возрастных категорий обучающихся 7-9 лет и 10-12 лет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«Малая </w:t>
      </w:r>
      <w:proofErr w:type="spellStart"/>
      <w:r>
        <w:rPr>
          <w:sz w:val="28"/>
          <w:szCs w:val="28"/>
        </w:rPr>
        <w:t>Тимирязевка</w:t>
      </w:r>
      <w:proofErr w:type="spellEnd"/>
      <w:r>
        <w:rPr>
          <w:sz w:val="28"/>
          <w:szCs w:val="28"/>
        </w:rPr>
        <w:t>» (учебно-опытническая работа по сельскохозяйственному и агроэкологическому направлению).</w:t>
      </w:r>
    </w:p>
    <w:p w:rsidR="00231DC0" w:rsidRDefault="00231DC0" w:rsidP="00231DC0">
      <w:pPr>
        <w:ind w:firstLine="709"/>
        <w:jc w:val="both"/>
        <w:rPr>
          <w:i/>
          <w:iCs/>
          <w:color w:val="000000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4.3. Номинации Конкурса </w:t>
      </w:r>
      <w:r>
        <w:rPr>
          <w:i/>
          <w:iCs/>
          <w:color w:val="000000"/>
          <w:sz w:val="28"/>
          <w:szCs w:val="28"/>
        </w:rPr>
        <w:t>для обучающихся возрастной категории 13-17 лет: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«Полеводство» (применение интенсивных технологий, обеспечивающих получение гарантированных высоких урожаев, улучшение качества продукции зерновых, крупяных, масличных, кормовых, технических культур и картофеля);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«Овощеводство» (применение технологий, направленных на возделывание экологически чистых овощных культур в закрытом и открытом грунте; внедрение в производство высокоурожайных сортов и гибридов овощных культур, устойчивых к болезням и вредителям; перспективные способы хранения и переработки овощной продукции);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«Плодоводство» (получение плодовой продукции с высокими товарными и вкусовыми качествами; выращивание посадочного материала высшей категории; заготовка и хранение плодовой продукции по традиционным и новым технологиям);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«Лекарственные растения» (введение в культуру дикорастущих растений; выращивание различных форм и сортов лекарственных культур с повышенным содержанием биологически активных веществ; сбор, использование и хранение сырья);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«Цветоводство с элементами ландшафтного дизайна» (выращивание цветочно-декоративных растений в открытом и защищённом грунте с применением интенсивных технологий; получение здорового посадочного материала; использование цветочно-декоративных растений в эстетическом оформлении учебно-опытных участков образовательных организаций и прилегающих к ним территорий; проектирование обустройства и озеленения мест проживания, парков и других объектов);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«Личное подсобное и пасечное хозяйство» (практическая деятельность в личном подсобном хозяйстве, направленная на решение вопросов рационального землепользования, повышение плодородия почв; защиты сельскохозяйственных культур от вредителей и болезней; использование новых технологий получения продукции в животноводстве и пчеловодстве).</w:t>
      </w:r>
    </w:p>
    <w:p w:rsidR="00231DC0" w:rsidRDefault="00231DC0" w:rsidP="00231DC0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4.4. Конкурсные материалы должны быть представлены в следующих формах: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>
        <w:rPr>
          <w:i/>
          <w:sz w:val="28"/>
          <w:szCs w:val="28"/>
        </w:rPr>
        <w:t>возрастных категорий 7-9 лет и 10-12 лет</w:t>
      </w:r>
      <w:r>
        <w:rPr>
          <w:sz w:val="28"/>
          <w:szCs w:val="28"/>
        </w:rPr>
        <w:t>:</w:t>
      </w:r>
    </w:p>
    <w:p w:rsidR="00231DC0" w:rsidRDefault="00231DC0" w:rsidP="00231DC0">
      <w:pPr>
        <w:numPr>
          <w:ilvl w:val="1"/>
          <w:numId w:val="30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учебно-опытническая работа</w:t>
      </w:r>
    </w:p>
    <w:p w:rsidR="00231DC0" w:rsidRDefault="00231DC0" w:rsidP="00231DC0">
      <w:pPr>
        <w:numPr>
          <w:ilvl w:val="1"/>
          <w:numId w:val="30"/>
        </w:numPr>
        <w:tabs>
          <w:tab w:val="left" w:pos="993"/>
          <w:tab w:val="left" w:pos="1276"/>
        </w:tabs>
        <w:ind w:left="1134" w:hanging="54"/>
        <w:jc w:val="both"/>
        <w:rPr>
          <w:sz w:val="28"/>
          <w:szCs w:val="28"/>
        </w:rPr>
      </w:pPr>
      <w:r>
        <w:rPr>
          <w:sz w:val="28"/>
          <w:szCs w:val="28"/>
        </w:rPr>
        <w:t>выставочный материал, демонстрирующий результаты проведенной работы;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для обучающихся возрастной категории 13-17 лет:</w:t>
      </w:r>
    </w:p>
    <w:p w:rsidR="00231DC0" w:rsidRDefault="00231DC0" w:rsidP="00231DC0">
      <w:pPr>
        <w:numPr>
          <w:ilvl w:val="1"/>
          <w:numId w:val="30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учебно-опытническая работа или практический проект;</w:t>
      </w:r>
    </w:p>
    <w:p w:rsidR="00231DC0" w:rsidRDefault="00231DC0" w:rsidP="00231DC0">
      <w:pPr>
        <w:numPr>
          <w:ilvl w:val="1"/>
          <w:numId w:val="30"/>
        </w:numPr>
        <w:tabs>
          <w:tab w:val="left" w:pos="993"/>
          <w:tab w:val="left" w:pos="1276"/>
        </w:tabs>
        <w:ind w:left="1134" w:hanging="54"/>
        <w:jc w:val="both"/>
        <w:rPr>
          <w:sz w:val="28"/>
          <w:szCs w:val="28"/>
        </w:rPr>
      </w:pPr>
      <w:r>
        <w:rPr>
          <w:sz w:val="28"/>
          <w:szCs w:val="28"/>
        </w:rPr>
        <w:t>выставочный материал, демонстрирующий результаты проведенной работы;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4.5. Для участия в Конкурсе образовательные организации  в срок </w:t>
      </w:r>
      <w:r>
        <w:rPr>
          <w:b/>
          <w:sz w:val="28"/>
          <w:szCs w:val="28"/>
        </w:rPr>
        <w:t>до 18 сентября 2017</w:t>
      </w:r>
      <w:r>
        <w:rPr>
          <w:sz w:val="28"/>
          <w:szCs w:val="28"/>
        </w:rPr>
        <w:t xml:space="preserve"> года направляют в Оргкомитет по адресу: </w:t>
      </w:r>
      <w:smartTag w:uri="urn:schemas-microsoft-com:office:smarttags" w:element="metricconverter">
        <w:smartTagPr>
          <w:attr w:name="ProductID" w:val="152240, г"/>
        </w:smartTagPr>
        <w:r>
          <w:rPr>
            <w:sz w:val="28"/>
            <w:szCs w:val="28"/>
          </w:rPr>
          <w:t>152240, г</w:t>
        </w:r>
      </w:smartTag>
      <w:r>
        <w:rPr>
          <w:sz w:val="28"/>
          <w:szCs w:val="28"/>
        </w:rPr>
        <w:t xml:space="preserve">. Гаврилов – Ям, ул. Советская, д. 2,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c"/>
            <w:sz w:val="28"/>
            <w:szCs w:val="28"/>
            <w:lang w:val="en-US"/>
          </w:rPr>
          <w:t>gav</w:t>
        </w:r>
        <w:r>
          <w:rPr>
            <w:rStyle w:val="ac"/>
            <w:sz w:val="28"/>
            <w:szCs w:val="28"/>
          </w:rPr>
          <w:t>-</w:t>
        </w:r>
        <w:r>
          <w:rPr>
            <w:rStyle w:val="ac"/>
            <w:sz w:val="28"/>
            <w:szCs w:val="28"/>
            <w:lang w:val="en-US"/>
          </w:rPr>
          <w:t>yam</w:t>
        </w:r>
        <w:r>
          <w:rPr>
            <w:rStyle w:val="ac"/>
            <w:sz w:val="28"/>
            <w:szCs w:val="28"/>
          </w:rPr>
          <w:t>-</w:t>
        </w:r>
        <w:r>
          <w:rPr>
            <w:rStyle w:val="ac"/>
            <w:sz w:val="28"/>
            <w:szCs w:val="28"/>
            <w:lang w:val="en-US"/>
          </w:rPr>
          <w:t>ddt</w:t>
        </w:r>
        <w:r>
          <w:rPr>
            <w:rStyle w:val="ac"/>
            <w:sz w:val="28"/>
            <w:szCs w:val="28"/>
          </w:rPr>
          <w:t>-2@</w:t>
        </w:r>
        <w:r>
          <w:rPr>
            <w:rStyle w:val="ac"/>
            <w:sz w:val="28"/>
            <w:szCs w:val="28"/>
            <w:lang w:val="en-US"/>
          </w:rPr>
          <w:t>yandex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231D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электронном виде: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аннотации конкурсных работ по форме в соответствии с пунктом 1 Приложения 1;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Конкурсе по форме в соответствии с Приложением 2;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регистрационные формы участников Конкурса в соответствии с Приложением 3.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и аннотации, поступившие позднее указанного срока, не рассматриваются.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 Жюри</w:t>
      </w:r>
      <w:r>
        <w:rPr>
          <w:sz w:val="28"/>
          <w:szCs w:val="28"/>
        </w:rPr>
        <w:t xml:space="preserve"> проводит экспертизу аннотаций конкурсных работ на актуальность, соответствие заявленной номинации, полноту выполнения конкурсной работы, количество и разнообразие подготовленного демонстрационного материала.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Аннотации не рецензируются. В случае несоответствия содержания конкурсной работы требованиям заявленной номинации жюри имеет право направить работу на рассмотрение в другую номинацию.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Дополнительная информация: Ведерникова Ольга Николаевна, заместитель директора МБУ ДО ДДТ по УВР, координатор районных экологических мероприятий (48534) 2-38-66, </w:t>
      </w:r>
      <w:proofErr w:type="spellStart"/>
      <w:r>
        <w:rPr>
          <w:b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8" w:history="1">
        <w:r>
          <w:rPr>
            <w:rStyle w:val="ac"/>
            <w:sz w:val="28"/>
            <w:szCs w:val="28"/>
            <w:lang w:val="en-US"/>
          </w:rPr>
          <w:t>gav</w:t>
        </w:r>
        <w:r>
          <w:rPr>
            <w:rStyle w:val="ac"/>
            <w:sz w:val="28"/>
            <w:szCs w:val="28"/>
          </w:rPr>
          <w:t>-</w:t>
        </w:r>
        <w:r>
          <w:rPr>
            <w:rStyle w:val="ac"/>
            <w:sz w:val="28"/>
            <w:szCs w:val="28"/>
            <w:lang w:val="en-US"/>
          </w:rPr>
          <w:t>yam</w:t>
        </w:r>
        <w:r>
          <w:rPr>
            <w:rStyle w:val="ac"/>
            <w:sz w:val="28"/>
            <w:szCs w:val="28"/>
          </w:rPr>
          <w:t>-</w:t>
        </w:r>
        <w:r>
          <w:rPr>
            <w:rStyle w:val="ac"/>
            <w:sz w:val="28"/>
            <w:szCs w:val="28"/>
            <w:lang w:val="en-US"/>
          </w:rPr>
          <w:t>ddt</w:t>
        </w:r>
        <w:r>
          <w:rPr>
            <w:rStyle w:val="ac"/>
            <w:sz w:val="28"/>
            <w:szCs w:val="28"/>
          </w:rPr>
          <w:t>-2@</w:t>
        </w:r>
        <w:r>
          <w:rPr>
            <w:rStyle w:val="ac"/>
            <w:sz w:val="28"/>
            <w:szCs w:val="28"/>
            <w:lang w:val="en-US"/>
          </w:rPr>
          <w:t>yandex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231DC0" w:rsidRDefault="00231DC0" w:rsidP="00231DC0">
      <w:pPr>
        <w:jc w:val="both"/>
        <w:rPr>
          <w:b/>
          <w:bCs/>
          <w:kern w:val="2"/>
          <w:sz w:val="28"/>
          <w:szCs w:val="28"/>
          <w:lang w:eastAsia="ar-SA"/>
        </w:rPr>
      </w:pP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sectPr w:rsidR="00231DC0" w:rsidSect="00183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88" w:rsidRDefault="00115688" w:rsidP="00B421D6">
      <w:r>
        <w:separator/>
      </w:r>
    </w:p>
  </w:endnote>
  <w:endnote w:type="continuationSeparator" w:id="0">
    <w:p w:rsidR="00115688" w:rsidRDefault="00115688" w:rsidP="00B4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88" w:rsidRDefault="00115688" w:rsidP="00B421D6">
      <w:r>
        <w:separator/>
      </w:r>
    </w:p>
  </w:footnote>
  <w:footnote w:type="continuationSeparator" w:id="0">
    <w:p w:rsidR="00115688" w:rsidRDefault="00115688" w:rsidP="00B4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3D243A1"/>
    <w:multiLevelType w:val="hybridMultilevel"/>
    <w:tmpl w:val="1AB60B22"/>
    <w:lvl w:ilvl="0" w:tplc="C6AE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F5239"/>
    <w:multiLevelType w:val="hybridMultilevel"/>
    <w:tmpl w:val="5FB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073F"/>
    <w:multiLevelType w:val="hybridMultilevel"/>
    <w:tmpl w:val="59D238C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641B6"/>
    <w:multiLevelType w:val="hybridMultilevel"/>
    <w:tmpl w:val="02D61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4937E59"/>
    <w:multiLevelType w:val="hybridMultilevel"/>
    <w:tmpl w:val="91A01848"/>
    <w:lvl w:ilvl="0" w:tplc="F4587C56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0550ECA"/>
    <w:multiLevelType w:val="hybridMultilevel"/>
    <w:tmpl w:val="C98EC07A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43D6B7F"/>
    <w:multiLevelType w:val="hybridMultilevel"/>
    <w:tmpl w:val="4D18EB6A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6C31E7"/>
    <w:multiLevelType w:val="hybridMultilevel"/>
    <w:tmpl w:val="36FCD87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806B5"/>
    <w:multiLevelType w:val="hybridMultilevel"/>
    <w:tmpl w:val="1A684B5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92193"/>
    <w:multiLevelType w:val="hybridMultilevel"/>
    <w:tmpl w:val="6BAC1470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80E3E"/>
    <w:multiLevelType w:val="hybridMultilevel"/>
    <w:tmpl w:val="211441E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1F47F1C"/>
    <w:multiLevelType w:val="hybridMultilevel"/>
    <w:tmpl w:val="59C2D0D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68C22D8"/>
    <w:multiLevelType w:val="hybridMultilevel"/>
    <w:tmpl w:val="CD8AD0A0"/>
    <w:lvl w:ilvl="0" w:tplc="FF38C3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BC03D46"/>
    <w:multiLevelType w:val="hybridMultilevel"/>
    <w:tmpl w:val="2B8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451AB"/>
    <w:multiLevelType w:val="hybridMultilevel"/>
    <w:tmpl w:val="A3BCF4F4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705654"/>
    <w:multiLevelType w:val="hybridMultilevel"/>
    <w:tmpl w:val="58809BB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911CB"/>
    <w:multiLevelType w:val="hybridMultilevel"/>
    <w:tmpl w:val="91249E06"/>
    <w:lvl w:ilvl="0" w:tplc="C3C605C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50464641"/>
    <w:multiLevelType w:val="hybridMultilevel"/>
    <w:tmpl w:val="F32201BA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6B6432B6"/>
    <w:multiLevelType w:val="hybridMultilevel"/>
    <w:tmpl w:val="591609C4"/>
    <w:lvl w:ilvl="0" w:tplc="837830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6CAE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6A08AB"/>
    <w:multiLevelType w:val="hybridMultilevel"/>
    <w:tmpl w:val="FA1479AE"/>
    <w:lvl w:ilvl="0" w:tplc="837830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26"/>
  </w:num>
  <w:num w:numId="5">
    <w:abstractNumId w:val="25"/>
  </w:num>
  <w:num w:numId="6">
    <w:abstractNumId w:val="0"/>
  </w:num>
  <w:num w:numId="7">
    <w:abstractNumId w:val="1"/>
  </w:num>
  <w:num w:numId="8">
    <w:abstractNumId w:val="2"/>
  </w:num>
  <w:num w:numId="9">
    <w:abstractNumId w:val="27"/>
  </w:num>
  <w:num w:numId="10">
    <w:abstractNumId w:val="10"/>
  </w:num>
  <w:num w:numId="11">
    <w:abstractNumId w:val="16"/>
  </w:num>
  <w:num w:numId="12">
    <w:abstractNumId w:val="15"/>
  </w:num>
  <w:num w:numId="13">
    <w:abstractNumId w:val="11"/>
  </w:num>
  <w:num w:numId="14">
    <w:abstractNumId w:val="24"/>
  </w:num>
  <w:num w:numId="15">
    <w:abstractNumId w:val="3"/>
  </w:num>
  <w:num w:numId="16">
    <w:abstractNumId w:val="21"/>
  </w:num>
  <w:num w:numId="17">
    <w:abstractNumId w:val="20"/>
  </w:num>
  <w:num w:numId="18">
    <w:abstractNumId w:val="5"/>
  </w:num>
  <w:num w:numId="19">
    <w:abstractNumId w:val="13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4"/>
  </w:num>
  <w:num w:numId="25">
    <w:abstractNumId w:val="17"/>
  </w:num>
  <w:num w:numId="26">
    <w:abstractNumId w:val="9"/>
  </w:num>
  <w:num w:numId="27">
    <w:abstractNumId w:val="6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752"/>
    <w:rsid w:val="00001A8A"/>
    <w:rsid w:val="00055FD1"/>
    <w:rsid w:val="000F2ED0"/>
    <w:rsid w:val="00115688"/>
    <w:rsid w:val="001453CE"/>
    <w:rsid w:val="0015467C"/>
    <w:rsid w:val="00183D94"/>
    <w:rsid w:val="00207420"/>
    <w:rsid w:val="00224752"/>
    <w:rsid w:val="00224B2A"/>
    <w:rsid w:val="00231DC0"/>
    <w:rsid w:val="00234528"/>
    <w:rsid w:val="002A1971"/>
    <w:rsid w:val="002B4713"/>
    <w:rsid w:val="0032718A"/>
    <w:rsid w:val="003E215B"/>
    <w:rsid w:val="00413715"/>
    <w:rsid w:val="0045651E"/>
    <w:rsid w:val="00492E38"/>
    <w:rsid w:val="00494AB8"/>
    <w:rsid w:val="005049C2"/>
    <w:rsid w:val="005244F5"/>
    <w:rsid w:val="00576249"/>
    <w:rsid w:val="005B7643"/>
    <w:rsid w:val="005F572B"/>
    <w:rsid w:val="005F75F4"/>
    <w:rsid w:val="0063380A"/>
    <w:rsid w:val="00636CF2"/>
    <w:rsid w:val="0076732E"/>
    <w:rsid w:val="00773717"/>
    <w:rsid w:val="007B6910"/>
    <w:rsid w:val="008D67C4"/>
    <w:rsid w:val="00913585"/>
    <w:rsid w:val="009919D0"/>
    <w:rsid w:val="00A27C98"/>
    <w:rsid w:val="00A3134E"/>
    <w:rsid w:val="00AC336E"/>
    <w:rsid w:val="00B0618C"/>
    <w:rsid w:val="00B3161C"/>
    <w:rsid w:val="00B421D6"/>
    <w:rsid w:val="00B91443"/>
    <w:rsid w:val="00BA46C0"/>
    <w:rsid w:val="00C3032B"/>
    <w:rsid w:val="00CA0E57"/>
    <w:rsid w:val="00CE6416"/>
    <w:rsid w:val="00D37D21"/>
    <w:rsid w:val="00E02184"/>
    <w:rsid w:val="00E226A4"/>
    <w:rsid w:val="00E75049"/>
    <w:rsid w:val="00E76BBD"/>
    <w:rsid w:val="00E96E61"/>
    <w:rsid w:val="00E96EC4"/>
    <w:rsid w:val="00EC4B03"/>
    <w:rsid w:val="00F355D6"/>
    <w:rsid w:val="00F40641"/>
    <w:rsid w:val="00F52AA5"/>
    <w:rsid w:val="00F86BE1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av-yam-ddt-2@yandex.ru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Егоричева Ирина</cp:lastModifiedBy>
  <cp:revision>4</cp:revision>
  <dcterms:created xsi:type="dcterms:W3CDTF">2017-08-31T05:35:00Z</dcterms:created>
  <dcterms:modified xsi:type="dcterms:W3CDTF">2017-08-31T06:22:00Z</dcterms:modified>
</cp:coreProperties>
</file>