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Pr="00EC2D1C" w:rsidRDefault="00E96EC4" w:rsidP="00E96EC4">
      <w:pPr>
        <w:pStyle w:val="31"/>
        <w:spacing w:after="0"/>
        <w:jc w:val="center"/>
        <w:rPr>
          <w:sz w:val="30"/>
          <w:szCs w:val="30"/>
        </w:rPr>
      </w:pPr>
      <w:r w:rsidRPr="00EC2D1C">
        <w:rPr>
          <w:sz w:val="30"/>
          <w:szCs w:val="30"/>
        </w:rPr>
        <w:t>АДМИНИСТРАЦИЯ  ГАВРИЛОВ-ЯМСКОГО</w:t>
      </w:r>
    </w:p>
    <w:p w:rsidR="00E96EC4" w:rsidRPr="00EC2D1C" w:rsidRDefault="00E96EC4" w:rsidP="00E96EC4">
      <w:pPr>
        <w:pStyle w:val="31"/>
        <w:spacing w:after="0"/>
        <w:jc w:val="center"/>
        <w:rPr>
          <w:i/>
          <w:sz w:val="30"/>
          <w:szCs w:val="30"/>
        </w:rPr>
      </w:pPr>
      <w:r w:rsidRPr="00EC2D1C">
        <w:rPr>
          <w:sz w:val="30"/>
          <w:szCs w:val="30"/>
        </w:rPr>
        <w:t xml:space="preserve">МУНИЦИПАЛЬНОГО  РАЙОНА </w:t>
      </w:r>
    </w:p>
    <w:p w:rsidR="00E96EC4" w:rsidRPr="00EC2D1C" w:rsidRDefault="00E96EC4" w:rsidP="00E96EC4">
      <w:pPr>
        <w:suppressAutoHyphens/>
        <w:jc w:val="center"/>
        <w:rPr>
          <w:b/>
          <w:sz w:val="32"/>
          <w:szCs w:val="32"/>
          <w:lang w:eastAsia="ar-SA"/>
        </w:rPr>
      </w:pPr>
    </w:p>
    <w:p w:rsidR="00E96EC4" w:rsidRPr="00EC2D1C" w:rsidRDefault="00E96EC4" w:rsidP="00E96EC4">
      <w:pPr>
        <w:pStyle w:val="a3"/>
        <w:rPr>
          <w:b w:val="0"/>
          <w:sz w:val="40"/>
          <w:szCs w:val="40"/>
        </w:rPr>
      </w:pPr>
      <w:r w:rsidRPr="00EC2D1C">
        <w:rPr>
          <w:b w:val="0"/>
          <w:sz w:val="40"/>
          <w:szCs w:val="40"/>
        </w:rPr>
        <w:t>УПРАВЛЕНИЕ  ОБРАЗОВАНИЯ</w:t>
      </w:r>
    </w:p>
    <w:p w:rsidR="00E96EC4" w:rsidRPr="006011F6" w:rsidRDefault="00E96EC4" w:rsidP="00E96EC4">
      <w:pPr>
        <w:pStyle w:val="a3"/>
        <w:rPr>
          <w:sz w:val="26"/>
          <w:szCs w:val="26"/>
        </w:rPr>
      </w:pPr>
    </w:p>
    <w:p w:rsidR="00E96EC4" w:rsidRPr="00EC2D1C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 w:rsidRPr="00EC2D1C">
        <w:rPr>
          <w:sz w:val="40"/>
          <w:szCs w:val="40"/>
        </w:rPr>
        <w:t>П</w:t>
      </w:r>
      <w:proofErr w:type="gramEnd"/>
      <w:r w:rsidRPr="00EC2D1C">
        <w:rPr>
          <w:sz w:val="40"/>
          <w:szCs w:val="40"/>
        </w:rPr>
        <w:t xml:space="preserve"> Р И К А З</w:t>
      </w:r>
    </w:p>
    <w:p w:rsidR="00E96EC4" w:rsidRPr="00EC2D1C" w:rsidRDefault="00E96EC4" w:rsidP="00E96EC4">
      <w:pPr>
        <w:pStyle w:val="31"/>
        <w:spacing w:after="0"/>
        <w:jc w:val="center"/>
        <w:rPr>
          <w:sz w:val="40"/>
          <w:szCs w:val="40"/>
        </w:rPr>
      </w:pPr>
    </w:p>
    <w:p w:rsidR="00EC2D1C" w:rsidRDefault="00EC2D1C" w:rsidP="00683DA9">
      <w:pPr>
        <w:pStyle w:val="31"/>
        <w:spacing w:after="0"/>
        <w:rPr>
          <w:sz w:val="26"/>
          <w:szCs w:val="26"/>
        </w:rPr>
      </w:pPr>
    </w:p>
    <w:p w:rsidR="00683DA9" w:rsidRPr="006011F6" w:rsidRDefault="00EC2D1C" w:rsidP="00683DA9">
      <w:pPr>
        <w:pStyle w:val="31"/>
        <w:spacing w:after="0"/>
        <w:rPr>
          <w:sz w:val="26"/>
          <w:szCs w:val="26"/>
        </w:rPr>
      </w:pPr>
      <w:r>
        <w:rPr>
          <w:sz w:val="26"/>
          <w:szCs w:val="26"/>
        </w:rPr>
        <w:t>01.12.</w:t>
      </w:r>
      <w:r w:rsidR="00C5392D" w:rsidRPr="006011F6">
        <w:rPr>
          <w:sz w:val="26"/>
          <w:szCs w:val="26"/>
        </w:rPr>
        <w:t xml:space="preserve"> 2021 </w:t>
      </w:r>
      <w:r w:rsidR="00F40F9F" w:rsidRPr="006011F6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F40F9F" w:rsidRPr="006011F6">
        <w:rPr>
          <w:sz w:val="26"/>
          <w:szCs w:val="26"/>
        </w:rPr>
        <w:t xml:space="preserve">№ </w:t>
      </w:r>
      <w:r>
        <w:rPr>
          <w:sz w:val="26"/>
          <w:szCs w:val="26"/>
        </w:rPr>
        <w:t>524</w:t>
      </w:r>
    </w:p>
    <w:p w:rsidR="00683DA9" w:rsidRPr="006011F6" w:rsidRDefault="00683DA9" w:rsidP="00683DA9">
      <w:pPr>
        <w:pStyle w:val="31"/>
        <w:spacing w:after="0"/>
        <w:rPr>
          <w:sz w:val="26"/>
          <w:szCs w:val="26"/>
        </w:rPr>
      </w:pPr>
    </w:p>
    <w:p w:rsidR="00167841" w:rsidRPr="006011F6" w:rsidRDefault="004D1FF2" w:rsidP="00683DA9">
      <w:pPr>
        <w:pStyle w:val="31"/>
        <w:spacing w:after="0"/>
        <w:rPr>
          <w:sz w:val="26"/>
          <w:szCs w:val="26"/>
        </w:rPr>
      </w:pPr>
      <w:r w:rsidRPr="006011F6">
        <w:rPr>
          <w:sz w:val="26"/>
          <w:szCs w:val="26"/>
        </w:rPr>
        <w:t xml:space="preserve">О проведении </w:t>
      </w:r>
      <w:r w:rsidR="00683DA9" w:rsidRPr="006011F6">
        <w:rPr>
          <w:sz w:val="26"/>
          <w:szCs w:val="26"/>
        </w:rPr>
        <w:t xml:space="preserve"> </w:t>
      </w:r>
      <w:proofErr w:type="gramStart"/>
      <w:r w:rsidR="00683DA9" w:rsidRPr="006011F6">
        <w:rPr>
          <w:sz w:val="26"/>
          <w:szCs w:val="26"/>
        </w:rPr>
        <w:t>дистанционного</w:t>
      </w:r>
      <w:proofErr w:type="gramEnd"/>
    </w:p>
    <w:p w:rsidR="00683DA9" w:rsidRPr="006011F6" w:rsidRDefault="00683DA9" w:rsidP="00683DA9">
      <w:pPr>
        <w:pStyle w:val="31"/>
        <w:spacing w:after="0"/>
        <w:rPr>
          <w:sz w:val="26"/>
          <w:szCs w:val="26"/>
        </w:rPr>
      </w:pPr>
      <w:r w:rsidRPr="006011F6">
        <w:rPr>
          <w:sz w:val="26"/>
          <w:szCs w:val="26"/>
        </w:rPr>
        <w:t xml:space="preserve">муниципального </w:t>
      </w:r>
      <w:r w:rsidR="00202D2D" w:rsidRPr="006011F6">
        <w:rPr>
          <w:sz w:val="26"/>
          <w:szCs w:val="26"/>
        </w:rPr>
        <w:t xml:space="preserve"> </w:t>
      </w:r>
      <w:r w:rsidRPr="006011F6">
        <w:rPr>
          <w:sz w:val="26"/>
          <w:szCs w:val="26"/>
        </w:rPr>
        <w:t>конкурса</w:t>
      </w:r>
      <w:r w:rsidR="004D1FF2" w:rsidRPr="006011F6">
        <w:rPr>
          <w:sz w:val="26"/>
          <w:szCs w:val="26"/>
        </w:rPr>
        <w:t xml:space="preserve"> </w:t>
      </w:r>
    </w:p>
    <w:p w:rsidR="00DB77E3" w:rsidRPr="006011F6" w:rsidRDefault="00202D2D" w:rsidP="00DB77E3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011F6">
        <w:rPr>
          <w:rFonts w:ascii="Times New Roman" w:hAnsi="Times New Roman" w:cs="Times New Roman"/>
          <w:b w:val="0"/>
          <w:color w:val="auto"/>
          <w:sz w:val="26"/>
          <w:szCs w:val="26"/>
        </w:rPr>
        <w:t>«Виртуальная экскурсия: большое путешествие»</w:t>
      </w:r>
      <w:r w:rsidR="00DB77E3" w:rsidRPr="006011F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683DA9" w:rsidRPr="006011F6" w:rsidRDefault="00683DA9" w:rsidP="00683DA9">
      <w:pPr>
        <w:rPr>
          <w:sz w:val="26"/>
          <w:szCs w:val="26"/>
        </w:rPr>
      </w:pPr>
    </w:p>
    <w:p w:rsidR="00B70529" w:rsidRPr="006011F6" w:rsidRDefault="00B70529" w:rsidP="00B70529">
      <w:pPr>
        <w:rPr>
          <w:sz w:val="26"/>
          <w:szCs w:val="26"/>
          <w:u w:val="single"/>
        </w:rPr>
      </w:pPr>
    </w:p>
    <w:p w:rsidR="00E96EC4" w:rsidRPr="006011F6" w:rsidRDefault="00133D44" w:rsidP="00B6141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96EC4" w:rsidRPr="006011F6">
        <w:rPr>
          <w:sz w:val="26"/>
          <w:szCs w:val="26"/>
        </w:rPr>
        <w:t xml:space="preserve">В соответствии </w:t>
      </w:r>
      <w:r w:rsidR="00DD114F" w:rsidRPr="006011F6">
        <w:rPr>
          <w:sz w:val="26"/>
          <w:szCs w:val="26"/>
        </w:rPr>
        <w:t xml:space="preserve">с </w:t>
      </w:r>
      <w:r w:rsidR="00E96EC4" w:rsidRPr="006011F6">
        <w:rPr>
          <w:sz w:val="26"/>
          <w:szCs w:val="26"/>
        </w:rPr>
        <w:t>календарём массовых мероприятий с участием обу</w:t>
      </w:r>
      <w:r w:rsidR="00FF7408" w:rsidRPr="006011F6">
        <w:rPr>
          <w:sz w:val="26"/>
          <w:szCs w:val="26"/>
        </w:rPr>
        <w:t>чающихся  образовательных организаций</w:t>
      </w:r>
      <w:r w:rsidR="00202D2D" w:rsidRPr="006011F6">
        <w:rPr>
          <w:sz w:val="26"/>
          <w:szCs w:val="26"/>
        </w:rPr>
        <w:t xml:space="preserve"> </w:t>
      </w:r>
      <w:r w:rsidR="00E96EC4" w:rsidRPr="006011F6">
        <w:rPr>
          <w:sz w:val="26"/>
          <w:szCs w:val="26"/>
        </w:rPr>
        <w:t>Гаврилов-Ямског</w:t>
      </w:r>
      <w:r w:rsidR="00683DA9" w:rsidRPr="006011F6">
        <w:rPr>
          <w:sz w:val="26"/>
          <w:szCs w:val="26"/>
        </w:rPr>
        <w:t>о муниципального района  на 20</w:t>
      </w:r>
      <w:r w:rsidR="00C5392D" w:rsidRPr="006011F6">
        <w:rPr>
          <w:sz w:val="26"/>
          <w:szCs w:val="26"/>
        </w:rPr>
        <w:t>21</w:t>
      </w:r>
      <w:r w:rsidR="00FF7408" w:rsidRPr="006011F6">
        <w:rPr>
          <w:sz w:val="26"/>
          <w:szCs w:val="26"/>
        </w:rPr>
        <w:t>-20</w:t>
      </w:r>
      <w:r w:rsidR="0070739A" w:rsidRPr="006011F6">
        <w:rPr>
          <w:sz w:val="26"/>
          <w:szCs w:val="26"/>
        </w:rPr>
        <w:t>2</w:t>
      </w:r>
      <w:r w:rsidR="00C5392D" w:rsidRPr="006011F6">
        <w:rPr>
          <w:sz w:val="26"/>
          <w:szCs w:val="26"/>
        </w:rPr>
        <w:t>2</w:t>
      </w:r>
      <w:r w:rsidR="00B3161C" w:rsidRPr="006011F6">
        <w:rPr>
          <w:sz w:val="26"/>
          <w:szCs w:val="26"/>
        </w:rPr>
        <w:t xml:space="preserve"> учебный</w:t>
      </w:r>
      <w:r w:rsidR="00E96EC4" w:rsidRPr="006011F6">
        <w:rPr>
          <w:sz w:val="26"/>
          <w:szCs w:val="26"/>
        </w:rPr>
        <w:t xml:space="preserve"> год, </w:t>
      </w:r>
    </w:p>
    <w:p w:rsidR="00E96EC4" w:rsidRPr="006011F6" w:rsidRDefault="00E96EC4" w:rsidP="00B61411">
      <w:pPr>
        <w:pStyle w:val="a5"/>
        <w:jc w:val="both"/>
        <w:rPr>
          <w:sz w:val="26"/>
          <w:szCs w:val="26"/>
        </w:rPr>
      </w:pPr>
    </w:p>
    <w:p w:rsidR="00E96EC4" w:rsidRPr="006011F6" w:rsidRDefault="00E226A4" w:rsidP="00B61411">
      <w:pPr>
        <w:pStyle w:val="a5"/>
        <w:jc w:val="both"/>
        <w:rPr>
          <w:sz w:val="26"/>
          <w:szCs w:val="26"/>
        </w:rPr>
      </w:pPr>
      <w:r w:rsidRPr="006011F6">
        <w:rPr>
          <w:sz w:val="26"/>
          <w:szCs w:val="26"/>
        </w:rPr>
        <w:t>ПРИКАЗЫВАЮ</w:t>
      </w:r>
      <w:r w:rsidR="00E96EC4" w:rsidRPr="006011F6">
        <w:rPr>
          <w:sz w:val="26"/>
          <w:szCs w:val="26"/>
        </w:rPr>
        <w:t>:</w:t>
      </w:r>
    </w:p>
    <w:p w:rsidR="00E96EC4" w:rsidRPr="006011F6" w:rsidRDefault="00E96EC4" w:rsidP="00B61411">
      <w:pPr>
        <w:jc w:val="both"/>
        <w:rPr>
          <w:sz w:val="26"/>
          <w:szCs w:val="26"/>
        </w:rPr>
      </w:pPr>
    </w:p>
    <w:p w:rsidR="00DC1B2C" w:rsidRDefault="003201A7" w:rsidP="00DC1B2C">
      <w:pPr>
        <w:pStyle w:val="31"/>
        <w:numPr>
          <w:ilvl w:val="0"/>
          <w:numId w:val="44"/>
        </w:numPr>
        <w:spacing w:after="0"/>
        <w:jc w:val="both"/>
        <w:rPr>
          <w:sz w:val="26"/>
          <w:szCs w:val="26"/>
        </w:rPr>
      </w:pPr>
      <w:r w:rsidRPr="006011F6">
        <w:rPr>
          <w:sz w:val="26"/>
          <w:szCs w:val="26"/>
        </w:rPr>
        <w:t xml:space="preserve">Провести  </w:t>
      </w:r>
      <w:r w:rsidR="009F1FD1" w:rsidRPr="006011F6">
        <w:rPr>
          <w:sz w:val="26"/>
          <w:szCs w:val="26"/>
        </w:rPr>
        <w:t>в период</w:t>
      </w:r>
      <w:r w:rsidR="00202D2D" w:rsidRPr="006011F6">
        <w:rPr>
          <w:sz w:val="26"/>
          <w:szCs w:val="26"/>
        </w:rPr>
        <w:t xml:space="preserve"> </w:t>
      </w:r>
      <w:r w:rsidR="009F1FD1" w:rsidRPr="006011F6">
        <w:rPr>
          <w:sz w:val="26"/>
          <w:szCs w:val="26"/>
        </w:rPr>
        <w:t>с 1 декабря 20</w:t>
      </w:r>
      <w:r w:rsidR="00C5392D" w:rsidRPr="006011F6">
        <w:rPr>
          <w:sz w:val="26"/>
          <w:szCs w:val="26"/>
        </w:rPr>
        <w:t>21</w:t>
      </w:r>
      <w:r w:rsidR="009F1FD1" w:rsidRPr="006011F6">
        <w:rPr>
          <w:sz w:val="26"/>
          <w:szCs w:val="26"/>
        </w:rPr>
        <w:t xml:space="preserve"> года  по </w:t>
      </w:r>
      <w:r w:rsidR="00C5392D" w:rsidRPr="006011F6">
        <w:rPr>
          <w:sz w:val="26"/>
          <w:szCs w:val="26"/>
        </w:rPr>
        <w:t>10 февраля</w:t>
      </w:r>
      <w:r w:rsidR="009F1FD1" w:rsidRPr="006011F6">
        <w:rPr>
          <w:sz w:val="26"/>
          <w:szCs w:val="26"/>
        </w:rPr>
        <w:t xml:space="preserve"> 20</w:t>
      </w:r>
      <w:r w:rsidR="0070739A" w:rsidRPr="006011F6">
        <w:rPr>
          <w:sz w:val="26"/>
          <w:szCs w:val="26"/>
        </w:rPr>
        <w:t>2</w:t>
      </w:r>
      <w:r w:rsidR="00C5392D" w:rsidRPr="006011F6">
        <w:rPr>
          <w:sz w:val="26"/>
          <w:szCs w:val="26"/>
        </w:rPr>
        <w:t>2</w:t>
      </w:r>
      <w:r w:rsidR="009F1FD1" w:rsidRPr="006011F6">
        <w:rPr>
          <w:sz w:val="26"/>
          <w:szCs w:val="26"/>
        </w:rPr>
        <w:t xml:space="preserve"> года</w:t>
      </w:r>
      <w:r w:rsidR="00202D2D" w:rsidRPr="006011F6">
        <w:rPr>
          <w:sz w:val="26"/>
          <w:szCs w:val="26"/>
        </w:rPr>
        <w:t xml:space="preserve"> </w:t>
      </w:r>
    </w:p>
    <w:p w:rsidR="005B0947" w:rsidRPr="006011F6" w:rsidRDefault="009F1FD1" w:rsidP="00DC1B2C">
      <w:pPr>
        <w:pStyle w:val="31"/>
        <w:spacing w:after="0"/>
        <w:jc w:val="both"/>
        <w:rPr>
          <w:sz w:val="26"/>
          <w:szCs w:val="26"/>
        </w:rPr>
      </w:pPr>
      <w:r w:rsidRPr="006011F6">
        <w:rPr>
          <w:sz w:val="26"/>
          <w:szCs w:val="26"/>
        </w:rPr>
        <w:t>дист</w:t>
      </w:r>
      <w:r w:rsidR="004D7945">
        <w:rPr>
          <w:sz w:val="26"/>
          <w:szCs w:val="26"/>
        </w:rPr>
        <w:t xml:space="preserve">анционный муниципальный конкурс </w:t>
      </w:r>
      <w:r w:rsidR="00202D2D" w:rsidRPr="006011F6">
        <w:rPr>
          <w:sz w:val="26"/>
          <w:szCs w:val="26"/>
        </w:rPr>
        <w:t xml:space="preserve">«Виртуальная экскурсия: большое путешествие» </w:t>
      </w:r>
      <w:r w:rsidR="00A65FFA" w:rsidRPr="006011F6">
        <w:rPr>
          <w:sz w:val="26"/>
          <w:szCs w:val="26"/>
        </w:rPr>
        <w:t xml:space="preserve">(далее </w:t>
      </w:r>
      <w:r w:rsidR="001A2EAB" w:rsidRPr="006011F6">
        <w:rPr>
          <w:sz w:val="26"/>
          <w:szCs w:val="26"/>
        </w:rPr>
        <w:t>Конкурс</w:t>
      </w:r>
      <w:r w:rsidR="005B0947" w:rsidRPr="006011F6">
        <w:rPr>
          <w:sz w:val="26"/>
          <w:szCs w:val="26"/>
        </w:rPr>
        <w:t>).</w:t>
      </w:r>
    </w:p>
    <w:p w:rsidR="00E96EC4" w:rsidRPr="006011F6" w:rsidRDefault="00E96EC4" w:rsidP="00202D2D">
      <w:pPr>
        <w:pStyle w:val="a8"/>
        <w:tabs>
          <w:tab w:val="right" w:pos="9355"/>
        </w:tabs>
        <w:ind w:left="990"/>
        <w:jc w:val="both"/>
        <w:rPr>
          <w:sz w:val="26"/>
          <w:szCs w:val="26"/>
        </w:rPr>
      </w:pPr>
    </w:p>
    <w:p w:rsidR="00E96EC4" w:rsidRPr="006011F6" w:rsidRDefault="00E96EC4" w:rsidP="00DC1B2C">
      <w:pPr>
        <w:pStyle w:val="a5"/>
        <w:numPr>
          <w:ilvl w:val="0"/>
          <w:numId w:val="44"/>
        </w:numPr>
        <w:tabs>
          <w:tab w:val="left" w:pos="1080"/>
        </w:tabs>
        <w:spacing w:after="0"/>
        <w:jc w:val="both"/>
        <w:rPr>
          <w:sz w:val="26"/>
          <w:szCs w:val="26"/>
        </w:rPr>
      </w:pPr>
      <w:r w:rsidRPr="006011F6">
        <w:rPr>
          <w:sz w:val="26"/>
          <w:szCs w:val="26"/>
        </w:rPr>
        <w:t>Утверд</w:t>
      </w:r>
      <w:r w:rsidR="00A65FFA" w:rsidRPr="006011F6">
        <w:rPr>
          <w:sz w:val="26"/>
          <w:szCs w:val="26"/>
        </w:rPr>
        <w:t xml:space="preserve">ить Положение о проведении  </w:t>
      </w:r>
      <w:r w:rsidR="001A2EAB" w:rsidRPr="006011F6">
        <w:rPr>
          <w:sz w:val="26"/>
          <w:szCs w:val="26"/>
        </w:rPr>
        <w:t>Конкурса</w:t>
      </w:r>
      <w:r w:rsidR="00DD114F" w:rsidRPr="006011F6">
        <w:rPr>
          <w:sz w:val="26"/>
          <w:szCs w:val="26"/>
        </w:rPr>
        <w:t xml:space="preserve">  (</w:t>
      </w:r>
      <w:r w:rsidR="004609FC" w:rsidRPr="006011F6">
        <w:rPr>
          <w:sz w:val="26"/>
          <w:szCs w:val="26"/>
        </w:rPr>
        <w:t>Приложение</w:t>
      </w:r>
      <w:r w:rsidRPr="006011F6">
        <w:rPr>
          <w:sz w:val="26"/>
          <w:szCs w:val="26"/>
        </w:rPr>
        <w:t xml:space="preserve">). </w:t>
      </w:r>
    </w:p>
    <w:p w:rsidR="005B0947" w:rsidRPr="006011F6" w:rsidRDefault="005B0947" w:rsidP="00202D2D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D95FD7" w:rsidRPr="006011F6" w:rsidRDefault="00DC1B2C" w:rsidP="00B72043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3.</w:t>
      </w:r>
      <w:r w:rsidR="00C07967" w:rsidRPr="006011F6">
        <w:rPr>
          <w:sz w:val="26"/>
          <w:szCs w:val="26"/>
        </w:rPr>
        <w:t xml:space="preserve"> </w:t>
      </w:r>
      <w:r w:rsidR="00D95FD7" w:rsidRPr="006011F6">
        <w:rPr>
          <w:sz w:val="26"/>
          <w:szCs w:val="26"/>
        </w:rPr>
        <w:t>Поручить орга</w:t>
      </w:r>
      <w:r w:rsidR="00F3115F" w:rsidRPr="006011F6">
        <w:rPr>
          <w:sz w:val="26"/>
          <w:szCs w:val="26"/>
        </w:rPr>
        <w:t>низацию</w:t>
      </w:r>
      <w:r w:rsidR="00202D2D" w:rsidRPr="006011F6">
        <w:rPr>
          <w:sz w:val="26"/>
          <w:szCs w:val="26"/>
        </w:rPr>
        <w:t xml:space="preserve"> </w:t>
      </w:r>
      <w:r w:rsidR="00F3115F" w:rsidRPr="006011F6">
        <w:rPr>
          <w:sz w:val="26"/>
          <w:szCs w:val="26"/>
        </w:rPr>
        <w:t xml:space="preserve">и  проведение  Конкурса </w:t>
      </w:r>
      <w:r w:rsidR="00D95FD7" w:rsidRPr="006011F6">
        <w:rPr>
          <w:sz w:val="26"/>
          <w:szCs w:val="26"/>
        </w:rPr>
        <w:t>муниципальному</w:t>
      </w:r>
      <w:r w:rsidR="00202D2D" w:rsidRPr="006011F6">
        <w:rPr>
          <w:color w:val="000000"/>
          <w:sz w:val="26"/>
          <w:szCs w:val="26"/>
        </w:rPr>
        <w:t xml:space="preserve"> </w:t>
      </w:r>
      <w:r w:rsidR="00D95FD7" w:rsidRPr="006011F6">
        <w:rPr>
          <w:sz w:val="26"/>
          <w:szCs w:val="26"/>
        </w:rPr>
        <w:t xml:space="preserve">бюджетному   учреждению    дополнительного   образования   «Дворец </w:t>
      </w:r>
      <w:r w:rsidR="00EC6C4E" w:rsidRPr="006011F6">
        <w:rPr>
          <w:sz w:val="26"/>
          <w:szCs w:val="26"/>
        </w:rPr>
        <w:t xml:space="preserve">детского творчества» </w:t>
      </w:r>
      <w:r w:rsidR="006A0FD4" w:rsidRPr="006011F6">
        <w:rPr>
          <w:sz w:val="26"/>
          <w:szCs w:val="26"/>
        </w:rPr>
        <w:t xml:space="preserve"> (</w:t>
      </w:r>
      <w:r w:rsidR="00D95FD7" w:rsidRPr="006011F6">
        <w:rPr>
          <w:sz w:val="26"/>
          <w:szCs w:val="26"/>
        </w:rPr>
        <w:t>Жукова Н.Н.</w:t>
      </w:r>
      <w:r w:rsidR="006A0FD4" w:rsidRPr="006011F6">
        <w:rPr>
          <w:sz w:val="26"/>
          <w:szCs w:val="26"/>
        </w:rPr>
        <w:t>)</w:t>
      </w:r>
    </w:p>
    <w:p w:rsidR="00E96EC4" w:rsidRPr="006011F6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6"/>
          <w:szCs w:val="26"/>
        </w:rPr>
      </w:pPr>
    </w:p>
    <w:p w:rsidR="00E96EC4" w:rsidRPr="006011F6" w:rsidRDefault="00E96EC4" w:rsidP="00E96EC4">
      <w:pPr>
        <w:suppressAutoHyphens/>
        <w:rPr>
          <w:sz w:val="26"/>
          <w:szCs w:val="26"/>
        </w:rPr>
      </w:pPr>
    </w:p>
    <w:p w:rsidR="007F72D8" w:rsidRPr="006011F6" w:rsidRDefault="007F72D8" w:rsidP="00E96EC4">
      <w:pPr>
        <w:jc w:val="both"/>
        <w:rPr>
          <w:sz w:val="26"/>
          <w:szCs w:val="26"/>
        </w:rPr>
      </w:pPr>
    </w:p>
    <w:p w:rsidR="006011F6" w:rsidRPr="006011F6" w:rsidRDefault="006011F6" w:rsidP="00E96EC4">
      <w:pPr>
        <w:jc w:val="both"/>
        <w:rPr>
          <w:sz w:val="26"/>
          <w:szCs w:val="26"/>
        </w:rPr>
      </w:pPr>
    </w:p>
    <w:p w:rsidR="00E96EC4" w:rsidRPr="006011F6" w:rsidRDefault="009133CB" w:rsidP="00E96EC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E14D3D" w:rsidRPr="006011F6">
        <w:rPr>
          <w:sz w:val="26"/>
          <w:szCs w:val="26"/>
        </w:rPr>
        <w:t xml:space="preserve">  </w:t>
      </w:r>
      <w:r>
        <w:rPr>
          <w:sz w:val="26"/>
          <w:szCs w:val="26"/>
        </w:rPr>
        <w:t>н</w:t>
      </w:r>
      <w:r w:rsidR="00E96EC4" w:rsidRPr="006011F6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7121FC" w:rsidRPr="006011F6">
        <w:rPr>
          <w:sz w:val="26"/>
          <w:szCs w:val="26"/>
        </w:rPr>
        <w:t xml:space="preserve">  управления </w:t>
      </w:r>
      <w:r w:rsidR="007121FC" w:rsidRPr="006011F6">
        <w:rPr>
          <w:sz w:val="26"/>
          <w:szCs w:val="26"/>
        </w:rPr>
        <w:tab/>
      </w:r>
      <w:r w:rsidR="007121FC" w:rsidRPr="006011F6">
        <w:rPr>
          <w:sz w:val="26"/>
          <w:szCs w:val="26"/>
        </w:rPr>
        <w:tab/>
      </w:r>
      <w:r w:rsidR="005631E1" w:rsidRPr="006011F6">
        <w:rPr>
          <w:sz w:val="26"/>
          <w:szCs w:val="26"/>
        </w:rPr>
        <w:t xml:space="preserve">                   </w:t>
      </w:r>
      <w:r w:rsidR="007121FC" w:rsidRPr="006011F6">
        <w:rPr>
          <w:sz w:val="26"/>
          <w:szCs w:val="26"/>
        </w:rPr>
        <w:tab/>
        <w:t xml:space="preserve">    Е.В. </w:t>
      </w:r>
      <w:proofErr w:type="spellStart"/>
      <w:r w:rsidR="007121FC" w:rsidRPr="006011F6">
        <w:rPr>
          <w:sz w:val="26"/>
          <w:szCs w:val="26"/>
        </w:rPr>
        <w:t>Узикова</w:t>
      </w:r>
      <w:proofErr w:type="spellEnd"/>
    </w:p>
    <w:p w:rsidR="00E96EC4" w:rsidRPr="006011F6" w:rsidRDefault="00E96EC4" w:rsidP="00E96EC4">
      <w:pPr>
        <w:jc w:val="both"/>
        <w:rPr>
          <w:sz w:val="26"/>
          <w:szCs w:val="26"/>
        </w:rPr>
      </w:pPr>
    </w:p>
    <w:p w:rsidR="00D37D21" w:rsidRPr="006011F6" w:rsidRDefault="00D37D21" w:rsidP="00E96EC4">
      <w:pPr>
        <w:jc w:val="both"/>
        <w:rPr>
          <w:sz w:val="26"/>
          <w:szCs w:val="26"/>
        </w:rPr>
      </w:pPr>
    </w:p>
    <w:p w:rsidR="00D37D21" w:rsidRPr="006011F6" w:rsidRDefault="00D37D21" w:rsidP="00E96EC4">
      <w:pPr>
        <w:jc w:val="both"/>
        <w:rPr>
          <w:sz w:val="26"/>
          <w:szCs w:val="26"/>
        </w:rPr>
      </w:pPr>
    </w:p>
    <w:p w:rsidR="00DD114F" w:rsidRPr="006011F6" w:rsidRDefault="00DD114F" w:rsidP="00E96EC4">
      <w:pPr>
        <w:jc w:val="both"/>
        <w:rPr>
          <w:sz w:val="26"/>
          <w:szCs w:val="26"/>
        </w:rPr>
      </w:pPr>
    </w:p>
    <w:p w:rsidR="006011F6" w:rsidRPr="006011F6" w:rsidRDefault="006011F6" w:rsidP="00E96EC4">
      <w:pPr>
        <w:jc w:val="both"/>
        <w:rPr>
          <w:sz w:val="26"/>
          <w:szCs w:val="26"/>
        </w:rPr>
      </w:pPr>
    </w:p>
    <w:p w:rsidR="006011F6" w:rsidRPr="006011F6" w:rsidRDefault="006011F6" w:rsidP="00E96EC4">
      <w:pPr>
        <w:jc w:val="both"/>
        <w:rPr>
          <w:sz w:val="26"/>
          <w:szCs w:val="26"/>
        </w:rPr>
      </w:pPr>
    </w:p>
    <w:p w:rsidR="006011F6" w:rsidRDefault="006011F6" w:rsidP="00E96EC4">
      <w:pPr>
        <w:jc w:val="both"/>
        <w:rPr>
          <w:sz w:val="26"/>
          <w:szCs w:val="26"/>
        </w:rPr>
      </w:pPr>
    </w:p>
    <w:p w:rsidR="009D227C" w:rsidRDefault="009D227C" w:rsidP="00E96EC4">
      <w:pPr>
        <w:jc w:val="both"/>
        <w:rPr>
          <w:sz w:val="26"/>
          <w:szCs w:val="26"/>
        </w:rPr>
      </w:pPr>
    </w:p>
    <w:p w:rsidR="009D227C" w:rsidRPr="006011F6" w:rsidRDefault="009D227C" w:rsidP="00E96EC4">
      <w:pPr>
        <w:jc w:val="both"/>
        <w:rPr>
          <w:sz w:val="26"/>
          <w:szCs w:val="26"/>
        </w:rPr>
      </w:pPr>
    </w:p>
    <w:p w:rsidR="00007D35" w:rsidRPr="006011F6" w:rsidRDefault="00007D35" w:rsidP="00E96EC4">
      <w:pPr>
        <w:jc w:val="both"/>
        <w:rPr>
          <w:sz w:val="26"/>
          <w:szCs w:val="26"/>
        </w:rPr>
      </w:pPr>
    </w:p>
    <w:p w:rsidR="00D37D21" w:rsidRPr="006011F6" w:rsidRDefault="00AD4767" w:rsidP="00AD4767">
      <w:pPr>
        <w:pStyle w:val="a9"/>
        <w:spacing w:before="0" w:beforeAutospacing="0" w:after="0" w:afterAutospacing="0"/>
        <w:jc w:val="center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lastRenderedPageBreak/>
        <w:t xml:space="preserve">                                                                                             </w:t>
      </w:r>
      <w:bookmarkStart w:id="0" w:name="_GoBack"/>
      <w:bookmarkEnd w:id="0"/>
      <w:r w:rsidR="00D37D21" w:rsidRPr="006011F6">
        <w:rPr>
          <w:rStyle w:val="aa"/>
          <w:b w:val="0"/>
          <w:sz w:val="26"/>
          <w:szCs w:val="26"/>
        </w:rPr>
        <w:t>Приложение к приказу</w:t>
      </w:r>
    </w:p>
    <w:p w:rsidR="00D37D21" w:rsidRPr="006011F6" w:rsidRDefault="00D37D21" w:rsidP="008A081E">
      <w:pPr>
        <w:pStyle w:val="a9"/>
        <w:spacing w:before="0" w:beforeAutospacing="0" w:after="0" w:afterAutospacing="0"/>
        <w:jc w:val="right"/>
        <w:rPr>
          <w:rStyle w:val="aa"/>
          <w:b w:val="0"/>
          <w:sz w:val="26"/>
          <w:szCs w:val="26"/>
        </w:rPr>
      </w:pPr>
      <w:r w:rsidRPr="006011F6">
        <w:rPr>
          <w:rStyle w:val="aa"/>
          <w:b w:val="0"/>
          <w:sz w:val="26"/>
          <w:szCs w:val="26"/>
        </w:rPr>
        <w:t xml:space="preserve">                                                                    </w:t>
      </w:r>
      <w:r w:rsidR="005631E1" w:rsidRPr="006011F6">
        <w:rPr>
          <w:rStyle w:val="aa"/>
          <w:b w:val="0"/>
          <w:sz w:val="26"/>
          <w:szCs w:val="26"/>
        </w:rPr>
        <w:t xml:space="preserve">              </w:t>
      </w:r>
      <w:r w:rsidRPr="006011F6">
        <w:rPr>
          <w:rStyle w:val="aa"/>
          <w:b w:val="0"/>
          <w:sz w:val="26"/>
          <w:szCs w:val="26"/>
        </w:rPr>
        <w:t>Управления образования</w:t>
      </w:r>
    </w:p>
    <w:p w:rsidR="00805267" w:rsidRPr="006011F6" w:rsidRDefault="00AD4767" w:rsidP="00AD4767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a"/>
          <w:b w:val="0"/>
          <w:sz w:val="26"/>
          <w:szCs w:val="26"/>
        </w:rPr>
        <w:t xml:space="preserve">                                                                                        01.12.</w:t>
      </w:r>
      <w:r w:rsidR="00C5392D" w:rsidRPr="006011F6">
        <w:rPr>
          <w:rStyle w:val="aa"/>
          <w:b w:val="0"/>
          <w:sz w:val="26"/>
          <w:szCs w:val="26"/>
        </w:rPr>
        <w:t>2021</w:t>
      </w:r>
      <w:r>
        <w:rPr>
          <w:rStyle w:val="aa"/>
          <w:b w:val="0"/>
          <w:sz w:val="26"/>
          <w:szCs w:val="26"/>
        </w:rPr>
        <w:t xml:space="preserve">  № 524</w:t>
      </w:r>
    </w:p>
    <w:p w:rsidR="006E5D6A" w:rsidRPr="006011F6" w:rsidRDefault="006E5D6A" w:rsidP="005B0947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</w:p>
    <w:p w:rsidR="00167841" w:rsidRPr="006011F6" w:rsidRDefault="00167841" w:rsidP="00167841">
      <w:pPr>
        <w:tabs>
          <w:tab w:val="left" w:pos="5954"/>
        </w:tabs>
        <w:ind w:left="6237" w:hanging="375"/>
        <w:rPr>
          <w:sz w:val="26"/>
          <w:szCs w:val="26"/>
        </w:rPr>
      </w:pPr>
    </w:p>
    <w:p w:rsidR="00B71B24" w:rsidRPr="006011F6" w:rsidRDefault="00167841" w:rsidP="00B71B24">
      <w:pPr>
        <w:jc w:val="center"/>
        <w:rPr>
          <w:sz w:val="26"/>
          <w:szCs w:val="26"/>
        </w:rPr>
      </w:pPr>
      <w:r w:rsidRPr="006011F6">
        <w:rPr>
          <w:sz w:val="26"/>
          <w:szCs w:val="26"/>
        </w:rPr>
        <w:t>Положение</w:t>
      </w:r>
    </w:p>
    <w:p w:rsidR="00B71B24" w:rsidRPr="006011F6" w:rsidRDefault="00167841" w:rsidP="00B71B24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011F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проведении </w:t>
      </w:r>
      <w:r w:rsidR="00B71B24" w:rsidRPr="006011F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дистанционного </w:t>
      </w:r>
      <w:r w:rsidR="00B72043" w:rsidRPr="006011F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муниципального </w:t>
      </w:r>
      <w:r w:rsidR="00B71B24" w:rsidRPr="006011F6">
        <w:rPr>
          <w:rFonts w:ascii="Times New Roman" w:hAnsi="Times New Roman" w:cs="Times New Roman"/>
          <w:b w:val="0"/>
          <w:color w:val="auto"/>
          <w:sz w:val="26"/>
          <w:szCs w:val="26"/>
        </w:rPr>
        <w:t>конкурса</w:t>
      </w:r>
    </w:p>
    <w:p w:rsidR="00B71B24" w:rsidRPr="006011F6" w:rsidRDefault="00B71B24" w:rsidP="00653DD0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011F6">
        <w:rPr>
          <w:rFonts w:ascii="Times New Roman" w:hAnsi="Times New Roman" w:cs="Times New Roman"/>
          <w:b w:val="0"/>
          <w:color w:val="auto"/>
          <w:sz w:val="26"/>
          <w:szCs w:val="26"/>
        </w:rPr>
        <w:t>«Виртуальная экскурсия: большое путешествие»</w:t>
      </w:r>
    </w:p>
    <w:p w:rsidR="00167841" w:rsidRPr="006011F6" w:rsidRDefault="00167841" w:rsidP="00B71B24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011F6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167841" w:rsidRPr="006011F6" w:rsidRDefault="00167841" w:rsidP="00B71B24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011F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1.1</w:t>
      </w:r>
      <w:r w:rsidRPr="006011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6011F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Положение о проведении </w:t>
      </w:r>
      <w:r w:rsidR="00B72043" w:rsidRPr="006011F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дистанционного муниципального конкурса «Виртуальная экскурсия: большое путешествие» </w:t>
      </w:r>
      <w:r w:rsidRPr="006011F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(далее – Конкурс) определяет цели, задачи, сроки, порядок и условия проведения, а та</w:t>
      </w:r>
      <w:r w:rsidR="00B71B24" w:rsidRPr="006011F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кже категории участников</w:t>
      </w:r>
      <w:r w:rsidRPr="006011F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B72043" w:rsidRPr="006011F6" w:rsidRDefault="00167841" w:rsidP="00B72043">
      <w:pPr>
        <w:pStyle w:val="2"/>
        <w:jc w:val="both"/>
        <w:rPr>
          <w:b w:val="0"/>
          <w:color w:val="000000" w:themeColor="text1"/>
          <w:sz w:val="26"/>
          <w:szCs w:val="26"/>
        </w:rPr>
      </w:pPr>
      <w:r w:rsidRPr="006011F6">
        <w:rPr>
          <w:b w:val="0"/>
          <w:color w:val="000000" w:themeColor="text1"/>
          <w:sz w:val="26"/>
          <w:szCs w:val="26"/>
        </w:rPr>
        <w:t>1.2</w:t>
      </w:r>
      <w:r w:rsidR="00B72043" w:rsidRPr="006011F6">
        <w:rPr>
          <w:b w:val="0"/>
          <w:color w:val="000000" w:themeColor="text1"/>
          <w:sz w:val="26"/>
          <w:szCs w:val="26"/>
        </w:rPr>
        <w:t xml:space="preserve"> Конкурс проводится с целью формирования и развития творческих способностей и интереса обучающихся в области туристско-краеведческой деятельности.</w:t>
      </w:r>
    </w:p>
    <w:p w:rsidR="00B72043" w:rsidRPr="006011F6" w:rsidRDefault="00B72043" w:rsidP="00B72043">
      <w:pPr>
        <w:pStyle w:val="2"/>
        <w:jc w:val="both"/>
        <w:rPr>
          <w:b w:val="0"/>
          <w:color w:val="000000" w:themeColor="text1"/>
          <w:sz w:val="26"/>
          <w:szCs w:val="26"/>
        </w:rPr>
      </w:pPr>
      <w:r w:rsidRPr="006011F6">
        <w:rPr>
          <w:b w:val="0"/>
          <w:color w:val="000000" w:themeColor="text1"/>
          <w:sz w:val="26"/>
          <w:szCs w:val="26"/>
        </w:rPr>
        <w:t>Задачи конкурса:</w:t>
      </w:r>
    </w:p>
    <w:p w:rsidR="00B72043" w:rsidRPr="006011F6" w:rsidRDefault="00B72043" w:rsidP="00B72043">
      <w:pPr>
        <w:pStyle w:val="2"/>
        <w:jc w:val="both"/>
        <w:rPr>
          <w:b w:val="0"/>
          <w:color w:val="000000" w:themeColor="text1"/>
          <w:sz w:val="26"/>
          <w:szCs w:val="26"/>
        </w:rPr>
      </w:pPr>
      <w:r w:rsidRPr="006011F6">
        <w:rPr>
          <w:b w:val="0"/>
          <w:color w:val="000000" w:themeColor="text1"/>
          <w:sz w:val="26"/>
          <w:szCs w:val="26"/>
        </w:rPr>
        <w:t>-углубление знаний, умений и навыков обучающихся в области туристско-краеведческой деятельности;</w:t>
      </w:r>
    </w:p>
    <w:p w:rsidR="00B72043" w:rsidRPr="006011F6" w:rsidRDefault="00B72043" w:rsidP="00B72043">
      <w:pPr>
        <w:pStyle w:val="2"/>
        <w:jc w:val="both"/>
        <w:rPr>
          <w:b w:val="0"/>
          <w:color w:val="000000" w:themeColor="text1"/>
          <w:sz w:val="26"/>
          <w:szCs w:val="26"/>
        </w:rPr>
      </w:pPr>
      <w:r w:rsidRPr="006011F6">
        <w:rPr>
          <w:b w:val="0"/>
          <w:color w:val="000000" w:themeColor="text1"/>
          <w:sz w:val="26"/>
          <w:szCs w:val="26"/>
        </w:rPr>
        <w:t>-выявление и поддержка талантливых детей, проявляющих интерес к изучению по заданной тематике;</w:t>
      </w:r>
    </w:p>
    <w:p w:rsidR="00B72043" w:rsidRPr="006011F6" w:rsidRDefault="00B72043" w:rsidP="00B72043">
      <w:pPr>
        <w:pStyle w:val="210"/>
        <w:widowControl/>
        <w:tabs>
          <w:tab w:val="left" w:pos="567"/>
          <w:tab w:val="left" w:pos="851"/>
        </w:tabs>
        <w:ind w:firstLine="0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-пропаганда виртуальных мероприятий в условиях  сложной эпидемиологической ситуации, как средства интеллектуального досуга и развития обучающихся.</w:t>
      </w:r>
    </w:p>
    <w:p w:rsidR="00167841" w:rsidRPr="006011F6" w:rsidRDefault="00B72043" w:rsidP="00B72043">
      <w:pPr>
        <w:pStyle w:val="2"/>
        <w:jc w:val="both"/>
        <w:rPr>
          <w:b w:val="0"/>
          <w:color w:val="000000" w:themeColor="text1"/>
          <w:sz w:val="26"/>
          <w:szCs w:val="26"/>
        </w:rPr>
      </w:pPr>
      <w:r w:rsidRPr="006011F6">
        <w:rPr>
          <w:b w:val="0"/>
          <w:color w:val="000000" w:themeColor="text1"/>
          <w:sz w:val="26"/>
          <w:szCs w:val="26"/>
        </w:rPr>
        <w:t>1.3.</w:t>
      </w:r>
      <w:r w:rsidR="00167841" w:rsidRPr="006011F6">
        <w:rPr>
          <w:b w:val="0"/>
          <w:color w:val="000000" w:themeColor="text1"/>
          <w:sz w:val="26"/>
          <w:szCs w:val="26"/>
        </w:rPr>
        <w:t>Организатором Конкурса</w:t>
      </w:r>
      <w:r w:rsidR="00B070F8" w:rsidRPr="006011F6">
        <w:rPr>
          <w:b w:val="0"/>
          <w:color w:val="000000" w:themeColor="text1"/>
          <w:sz w:val="26"/>
          <w:szCs w:val="26"/>
        </w:rPr>
        <w:t xml:space="preserve"> является У</w:t>
      </w:r>
      <w:r w:rsidR="00167841" w:rsidRPr="006011F6">
        <w:rPr>
          <w:b w:val="0"/>
          <w:color w:val="000000" w:themeColor="text1"/>
          <w:sz w:val="26"/>
          <w:szCs w:val="26"/>
        </w:rPr>
        <w:t>правление образования Администрации Гаврилов-Ямского МР (далее – управление образования) и муниципальное бюджетное учреждение  дополнительного образования «Дворец детско</w:t>
      </w:r>
      <w:r w:rsidR="00794D32" w:rsidRPr="006011F6">
        <w:rPr>
          <w:b w:val="0"/>
          <w:color w:val="000000" w:themeColor="text1"/>
          <w:sz w:val="26"/>
          <w:szCs w:val="26"/>
        </w:rPr>
        <w:t>го творчества» (далее – МБУ ДО ДДТ</w:t>
      </w:r>
      <w:r w:rsidR="00167841" w:rsidRPr="006011F6">
        <w:rPr>
          <w:b w:val="0"/>
          <w:color w:val="000000" w:themeColor="text1"/>
          <w:sz w:val="26"/>
          <w:szCs w:val="26"/>
        </w:rPr>
        <w:t>).</w:t>
      </w:r>
    </w:p>
    <w:p w:rsidR="00167841" w:rsidRPr="006011F6" w:rsidRDefault="00B72043" w:rsidP="00653DD0">
      <w:pPr>
        <w:tabs>
          <w:tab w:val="left" w:pos="900"/>
        </w:tabs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1.4.</w:t>
      </w:r>
      <w:r w:rsidR="00167841" w:rsidRPr="006011F6">
        <w:rPr>
          <w:color w:val="000000" w:themeColor="text1"/>
          <w:sz w:val="26"/>
          <w:szCs w:val="26"/>
        </w:rPr>
        <w:t>Проведение Конкурса осуществляет  муниципальное бюджетное учреждение  дополнительного образования «Дворец детско</w:t>
      </w:r>
      <w:r w:rsidR="001A3E8D" w:rsidRPr="006011F6">
        <w:rPr>
          <w:color w:val="000000" w:themeColor="text1"/>
          <w:sz w:val="26"/>
          <w:szCs w:val="26"/>
        </w:rPr>
        <w:t>го творчества» (далее – МБУ ДО ДДТ</w:t>
      </w:r>
      <w:r w:rsidR="00167841" w:rsidRPr="006011F6">
        <w:rPr>
          <w:color w:val="000000" w:themeColor="text1"/>
          <w:sz w:val="26"/>
          <w:szCs w:val="26"/>
        </w:rPr>
        <w:t>).</w:t>
      </w:r>
    </w:p>
    <w:p w:rsidR="00167841" w:rsidRPr="006011F6" w:rsidRDefault="00167841" w:rsidP="00B72043">
      <w:pPr>
        <w:tabs>
          <w:tab w:val="left" w:pos="1080"/>
        </w:tabs>
        <w:jc w:val="center"/>
        <w:rPr>
          <w:b/>
          <w:color w:val="000000" w:themeColor="text1"/>
          <w:sz w:val="26"/>
          <w:szCs w:val="26"/>
        </w:rPr>
      </w:pPr>
      <w:r w:rsidRPr="006011F6">
        <w:rPr>
          <w:b/>
          <w:color w:val="000000" w:themeColor="text1"/>
          <w:sz w:val="26"/>
          <w:szCs w:val="26"/>
        </w:rPr>
        <w:t>2. Руководство Конкурса</w:t>
      </w:r>
    </w:p>
    <w:p w:rsidR="00167841" w:rsidRPr="006011F6" w:rsidRDefault="00167841" w:rsidP="00167841">
      <w:pPr>
        <w:tabs>
          <w:tab w:val="left" w:pos="0"/>
        </w:tabs>
        <w:ind w:firstLine="720"/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2.1. Общее руководство Конкурсом осуществляет организационный комитет (далее – Оргкомитет), который образуется</w:t>
      </w:r>
      <w:r w:rsidR="00B070F8" w:rsidRPr="006011F6">
        <w:rPr>
          <w:color w:val="000000" w:themeColor="text1"/>
          <w:sz w:val="26"/>
          <w:szCs w:val="26"/>
        </w:rPr>
        <w:t xml:space="preserve"> на основании приказа МБУ ДО ДДТ</w:t>
      </w:r>
      <w:r w:rsidRPr="006011F6">
        <w:rPr>
          <w:color w:val="000000" w:themeColor="text1"/>
          <w:sz w:val="26"/>
          <w:szCs w:val="26"/>
        </w:rPr>
        <w:t>.</w:t>
      </w:r>
    </w:p>
    <w:p w:rsidR="00167841" w:rsidRPr="006011F6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2.2. Оргкомитет:</w:t>
      </w:r>
    </w:p>
    <w:p w:rsidR="00167841" w:rsidRPr="006011F6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определяет состав жюри и порядок его работы;</w:t>
      </w:r>
    </w:p>
    <w:p w:rsidR="00167841" w:rsidRPr="006011F6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обеспечивает организационное, информационное и консультативное сопровождение Конкурса;</w:t>
      </w:r>
    </w:p>
    <w:p w:rsidR="00167841" w:rsidRPr="006011F6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по результатам работы жюри подводит итоги Конкурса.</w:t>
      </w:r>
    </w:p>
    <w:p w:rsidR="00167841" w:rsidRPr="006011F6" w:rsidRDefault="00167841" w:rsidP="00167841">
      <w:pPr>
        <w:ind w:left="708"/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2.3. Жюри:</w:t>
      </w:r>
    </w:p>
    <w:p w:rsidR="00167841" w:rsidRPr="006011F6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проводит экспертную оценку конкурсных работ;</w:t>
      </w:r>
    </w:p>
    <w:p w:rsidR="00167841" w:rsidRPr="006011F6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ведёт протокол Конкурса; </w:t>
      </w:r>
    </w:p>
    <w:p w:rsidR="00167841" w:rsidRPr="00653DD0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определяет победителей и призёров Конкурса.</w:t>
      </w:r>
    </w:p>
    <w:p w:rsidR="00167841" w:rsidRPr="006011F6" w:rsidRDefault="00167841" w:rsidP="00167841">
      <w:pPr>
        <w:jc w:val="center"/>
        <w:rPr>
          <w:b/>
          <w:color w:val="000000" w:themeColor="text1"/>
          <w:sz w:val="26"/>
          <w:szCs w:val="26"/>
        </w:rPr>
      </w:pPr>
      <w:r w:rsidRPr="006011F6">
        <w:rPr>
          <w:b/>
          <w:color w:val="000000" w:themeColor="text1"/>
          <w:sz w:val="26"/>
          <w:szCs w:val="26"/>
        </w:rPr>
        <w:t>3. Участники Конкурса</w:t>
      </w:r>
    </w:p>
    <w:p w:rsidR="00167841" w:rsidRPr="006011F6" w:rsidRDefault="00167841" w:rsidP="00671F4B">
      <w:pPr>
        <w:pStyle w:val="af"/>
        <w:ind w:left="0"/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3.1. </w:t>
      </w:r>
      <w:proofErr w:type="gramStart"/>
      <w:r w:rsidRPr="006011F6">
        <w:rPr>
          <w:color w:val="000000" w:themeColor="text1"/>
          <w:sz w:val="26"/>
          <w:szCs w:val="26"/>
        </w:rPr>
        <w:t>К участию в Конкурсе приглашаются обучающиеся общеобразовательных организаций и</w:t>
      </w:r>
      <w:r w:rsidR="004D1FF2" w:rsidRPr="006011F6">
        <w:rPr>
          <w:color w:val="000000" w:themeColor="text1"/>
          <w:sz w:val="26"/>
          <w:szCs w:val="26"/>
        </w:rPr>
        <w:t xml:space="preserve"> </w:t>
      </w:r>
      <w:r w:rsidRPr="006011F6">
        <w:rPr>
          <w:color w:val="000000" w:themeColor="text1"/>
          <w:sz w:val="26"/>
          <w:szCs w:val="26"/>
        </w:rPr>
        <w:t xml:space="preserve"> организаций дополнительного образования детей  Гаврилов-Ямского МР (далее – Образовательная организация).</w:t>
      </w:r>
      <w:proofErr w:type="gramEnd"/>
    </w:p>
    <w:p w:rsidR="009C41F3" w:rsidRPr="006011F6" w:rsidRDefault="009C41F3" w:rsidP="009C41F3">
      <w:pPr>
        <w:pStyle w:val="af"/>
        <w:ind w:left="0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3.2. Возрастная категория</w:t>
      </w:r>
      <w:r w:rsidR="00167841" w:rsidRPr="006011F6">
        <w:rPr>
          <w:color w:val="000000" w:themeColor="text1"/>
          <w:sz w:val="26"/>
          <w:szCs w:val="26"/>
        </w:rPr>
        <w:t>:</w:t>
      </w:r>
      <w:r w:rsidR="00DB77E3" w:rsidRPr="006011F6">
        <w:rPr>
          <w:color w:val="000000" w:themeColor="text1"/>
          <w:sz w:val="26"/>
          <w:szCs w:val="26"/>
        </w:rPr>
        <w:t xml:space="preserve"> 5-7</w:t>
      </w:r>
      <w:r w:rsidRPr="006011F6">
        <w:rPr>
          <w:color w:val="000000" w:themeColor="text1"/>
          <w:sz w:val="26"/>
          <w:szCs w:val="26"/>
        </w:rPr>
        <w:t xml:space="preserve"> лет</w:t>
      </w:r>
    </w:p>
    <w:p w:rsidR="00494737" w:rsidRPr="006011F6" w:rsidRDefault="00494737" w:rsidP="004D1FF2">
      <w:pPr>
        <w:pStyle w:val="af"/>
        <w:numPr>
          <w:ilvl w:val="0"/>
          <w:numId w:val="42"/>
        </w:numPr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Первая</w:t>
      </w:r>
      <w:r w:rsidR="00DB77E3" w:rsidRPr="006011F6">
        <w:rPr>
          <w:color w:val="000000" w:themeColor="text1"/>
          <w:sz w:val="26"/>
          <w:szCs w:val="26"/>
        </w:rPr>
        <w:t xml:space="preserve"> возрастная категория: 5-6 (старшая группа)</w:t>
      </w:r>
    </w:p>
    <w:p w:rsidR="00494737" w:rsidRPr="006011F6" w:rsidRDefault="00494737" w:rsidP="004D1FF2">
      <w:pPr>
        <w:pStyle w:val="af"/>
        <w:numPr>
          <w:ilvl w:val="0"/>
          <w:numId w:val="42"/>
        </w:numPr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lastRenderedPageBreak/>
        <w:t>Вторая</w:t>
      </w:r>
      <w:r w:rsidR="00DB77E3" w:rsidRPr="006011F6">
        <w:rPr>
          <w:color w:val="000000" w:themeColor="text1"/>
          <w:sz w:val="26"/>
          <w:szCs w:val="26"/>
        </w:rPr>
        <w:t xml:space="preserve"> возрастная категория: 6-7 (подготовительная группа)</w:t>
      </w:r>
    </w:p>
    <w:p w:rsidR="006011F6" w:rsidRPr="006011F6" w:rsidRDefault="00C5392D" w:rsidP="006011F6">
      <w:pPr>
        <w:pStyle w:val="a8"/>
        <w:numPr>
          <w:ilvl w:val="0"/>
          <w:numId w:val="42"/>
        </w:num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Педагог</w:t>
      </w:r>
      <w:r w:rsidR="00147E14" w:rsidRPr="006011F6">
        <w:rPr>
          <w:color w:val="000000" w:themeColor="text1"/>
          <w:sz w:val="26"/>
          <w:szCs w:val="26"/>
        </w:rPr>
        <w:t>ические работники (для номинаций</w:t>
      </w:r>
      <w:r w:rsidRPr="006011F6">
        <w:rPr>
          <w:color w:val="000000" w:themeColor="text1"/>
          <w:sz w:val="26"/>
          <w:szCs w:val="26"/>
        </w:rPr>
        <w:t xml:space="preserve"> «Методические разработки»</w:t>
      </w:r>
      <w:r w:rsidR="00147E14" w:rsidRPr="006011F6">
        <w:rPr>
          <w:color w:val="000000" w:themeColor="text1"/>
          <w:sz w:val="26"/>
          <w:szCs w:val="26"/>
        </w:rPr>
        <w:t xml:space="preserve"> и «Экскурсия по образовательной организации»</w:t>
      </w:r>
      <w:r w:rsidRPr="006011F6">
        <w:rPr>
          <w:color w:val="000000" w:themeColor="text1"/>
          <w:sz w:val="26"/>
          <w:szCs w:val="26"/>
        </w:rPr>
        <w:t>)</w:t>
      </w:r>
    </w:p>
    <w:p w:rsidR="009C41F3" w:rsidRPr="006011F6" w:rsidRDefault="00167841" w:rsidP="009C41F3">
      <w:pPr>
        <w:pStyle w:val="af"/>
        <w:ind w:left="0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3.3. В Конкурсе допускается только индивидуальное участие.</w:t>
      </w:r>
    </w:p>
    <w:p w:rsidR="00167841" w:rsidRPr="006011F6" w:rsidRDefault="00167841" w:rsidP="00167841">
      <w:pPr>
        <w:rPr>
          <w:b/>
          <w:color w:val="000000" w:themeColor="text1"/>
          <w:sz w:val="26"/>
          <w:szCs w:val="26"/>
        </w:rPr>
      </w:pPr>
      <w:r w:rsidRPr="006011F6">
        <w:rPr>
          <w:b/>
          <w:color w:val="000000" w:themeColor="text1"/>
          <w:sz w:val="26"/>
          <w:szCs w:val="26"/>
        </w:rPr>
        <w:t>4. Сроки, порядок и условия проведения Конкурса</w:t>
      </w:r>
    </w:p>
    <w:p w:rsidR="00167841" w:rsidRPr="006011F6" w:rsidRDefault="00167841" w:rsidP="009C41F3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4.1. </w:t>
      </w:r>
      <w:r w:rsidRPr="006011F6">
        <w:rPr>
          <w:b/>
          <w:color w:val="000000" w:themeColor="text1"/>
          <w:sz w:val="26"/>
          <w:szCs w:val="26"/>
        </w:rPr>
        <w:t>Кон</w:t>
      </w:r>
      <w:r w:rsidR="00BB3A79" w:rsidRPr="006011F6">
        <w:rPr>
          <w:b/>
          <w:color w:val="000000" w:themeColor="text1"/>
          <w:sz w:val="26"/>
          <w:szCs w:val="26"/>
        </w:rPr>
        <w:t>к</w:t>
      </w:r>
      <w:r w:rsidR="00C5392D" w:rsidRPr="006011F6">
        <w:rPr>
          <w:b/>
          <w:color w:val="000000" w:themeColor="text1"/>
          <w:sz w:val="26"/>
          <w:szCs w:val="26"/>
        </w:rPr>
        <w:t>урс проводится  с 1 декабря 2021</w:t>
      </w:r>
      <w:r w:rsidRPr="006011F6">
        <w:rPr>
          <w:b/>
          <w:color w:val="000000" w:themeColor="text1"/>
          <w:sz w:val="26"/>
          <w:szCs w:val="26"/>
        </w:rPr>
        <w:t xml:space="preserve"> г.  по </w:t>
      </w:r>
      <w:r w:rsidR="00C5392D" w:rsidRPr="006011F6">
        <w:rPr>
          <w:b/>
          <w:color w:val="000000" w:themeColor="text1"/>
          <w:sz w:val="26"/>
          <w:szCs w:val="26"/>
        </w:rPr>
        <w:t>10 февраля</w:t>
      </w:r>
      <w:r w:rsidRPr="006011F6">
        <w:rPr>
          <w:b/>
          <w:color w:val="000000" w:themeColor="text1"/>
          <w:sz w:val="26"/>
          <w:szCs w:val="26"/>
        </w:rPr>
        <w:t xml:space="preserve"> 20</w:t>
      </w:r>
      <w:r w:rsidR="0070739A" w:rsidRPr="006011F6">
        <w:rPr>
          <w:b/>
          <w:color w:val="000000" w:themeColor="text1"/>
          <w:sz w:val="26"/>
          <w:szCs w:val="26"/>
        </w:rPr>
        <w:t>2</w:t>
      </w:r>
      <w:r w:rsidR="00BB3A79" w:rsidRPr="006011F6">
        <w:rPr>
          <w:b/>
          <w:color w:val="000000" w:themeColor="text1"/>
          <w:sz w:val="26"/>
          <w:szCs w:val="26"/>
        </w:rPr>
        <w:t>1</w:t>
      </w:r>
      <w:r w:rsidRPr="006011F6">
        <w:rPr>
          <w:b/>
          <w:color w:val="000000" w:themeColor="text1"/>
          <w:sz w:val="26"/>
          <w:szCs w:val="26"/>
        </w:rPr>
        <w:t xml:space="preserve"> года.</w:t>
      </w:r>
      <w:r w:rsidRPr="006011F6">
        <w:rPr>
          <w:color w:val="000000" w:themeColor="text1"/>
          <w:sz w:val="26"/>
          <w:szCs w:val="26"/>
        </w:rPr>
        <w:t xml:space="preserve">  Конкурс проводится в дистанционной форме.</w:t>
      </w:r>
    </w:p>
    <w:p w:rsidR="00B074C5" w:rsidRPr="006011F6" w:rsidRDefault="00B074C5" w:rsidP="00785C1C">
      <w:pPr>
        <w:tabs>
          <w:tab w:val="left" w:pos="709"/>
        </w:tabs>
        <w:contextualSpacing/>
        <w:jc w:val="both"/>
        <w:rPr>
          <w:color w:val="000000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4.2. </w:t>
      </w:r>
      <w:r w:rsidR="00785C1C" w:rsidRPr="006011F6">
        <w:rPr>
          <w:color w:val="000000" w:themeColor="text1"/>
          <w:sz w:val="26"/>
          <w:szCs w:val="26"/>
        </w:rPr>
        <w:t>Прием з</w:t>
      </w:r>
      <w:r w:rsidR="00A51359" w:rsidRPr="006011F6">
        <w:rPr>
          <w:color w:val="000000" w:themeColor="text1"/>
          <w:sz w:val="26"/>
          <w:szCs w:val="26"/>
        </w:rPr>
        <w:t>аяв</w:t>
      </w:r>
      <w:r w:rsidR="00785C1C" w:rsidRPr="006011F6">
        <w:rPr>
          <w:color w:val="000000" w:themeColor="text1"/>
          <w:sz w:val="26"/>
          <w:szCs w:val="26"/>
        </w:rPr>
        <w:t>ок осуществляется</w:t>
      </w:r>
      <w:r w:rsidRPr="006011F6">
        <w:rPr>
          <w:color w:val="000000" w:themeColor="text1"/>
          <w:sz w:val="26"/>
          <w:szCs w:val="26"/>
        </w:rPr>
        <w:t xml:space="preserve"> в электронном варианте </w:t>
      </w:r>
      <w:r w:rsidR="00785C1C" w:rsidRPr="006011F6">
        <w:rPr>
          <w:color w:val="000000" w:themeColor="text1"/>
          <w:sz w:val="26"/>
          <w:szCs w:val="26"/>
        </w:rPr>
        <w:t xml:space="preserve"> до 25 января 2021 года</w:t>
      </w:r>
      <w:r w:rsidR="00147E14" w:rsidRPr="006011F6">
        <w:rPr>
          <w:color w:val="000000" w:themeColor="text1"/>
          <w:sz w:val="26"/>
          <w:szCs w:val="26"/>
        </w:rPr>
        <w:t xml:space="preserve"> почту ‒ </w:t>
      </w:r>
      <w:r w:rsidR="001126C7" w:rsidRPr="006011F6">
        <w:rPr>
          <w:b/>
          <w:color w:val="000000" w:themeColor="text1"/>
          <w:sz w:val="26"/>
          <w:szCs w:val="26"/>
        </w:rPr>
        <w:t>muzejkonkurs@gmail.com</w:t>
      </w:r>
      <w:r w:rsidR="00147E14" w:rsidRPr="006011F6">
        <w:rPr>
          <w:color w:val="000000"/>
          <w:sz w:val="26"/>
          <w:szCs w:val="26"/>
        </w:rPr>
        <w:t xml:space="preserve"> с пометкой «Виртуальная экскурсия». </w:t>
      </w:r>
    </w:p>
    <w:p w:rsidR="00147E14" w:rsidRPr="006011F6" w:rsidRDefault="00147E14" w:rsidP="00785C1C">
      <w:pPr>
        <w:tabs>
          <w:tab w:val="left" w:pos="709"/>
        </w:tabs>
        <w:contextualSpacing/>
        <w:jc w:val="both"/>
        <w:rPr>
          <w:color w:val="000000" w:themeColor="text1"/>
          <w:sz w:val="26"/>
          <w:szCs w:val="26"/>
        </w:rPr>
      </w:pPr>
      <w:r w:rsidRPr="006011F6">
        <w:rPr>
          <w:color w:val="000000"/>
          <w:sz w:val="26"/>
          <w:szCs w:val="26"/>
        </w:rPr>
        <w:t>4.3 Заявка на участие в конкурсе и работа высылаются в одном письме</w:t>
      </w:r>
      <w:r w:rsidR="00253ECB" w:rsidRPr="006011F6">
        <w:rPr>
          <w:color w:val="000000"/>
          <w:sz w:val="26"/>
          <w:szCs w:val="26"/>
        </w:rPr>
        <w:t xml:space="preserve">, в случае если конкурсная работа превышает допустимый объем для отправки по почте, к заявке </w:t>
      </w:r>
      <w:proofErr w:type="spellStart"/>
      <w:r w:rsidR="00253ECB" w:rsidRPr="006011F6">
        <w:rPr>
          <w:color w:val="000000"/>
          <w:sz w:val="26"/>
          <w:szCs w:val="26"/>
        </w:rPr>
        <w:t>прикреляется</w:t>
      </w:r>
      <w:proofErr w:type="spellEnd"/>
      <w:r w:rsidR="00253ECB" w:rsidRPr="006011F6">
        <w:rPr>
          <w:color w:val="000000"/>
          <w:sz w:val="26"/>
          <w:szCs w:val="26"/>
        </w:rPr>
        <w:t xml:space="preserve"> ссылка на </w:t>
      </w:r>
      <w:proofErr w:type="spellStart"/>
      <w:r w:rsidR="00253ECB" w:rsidRPr="006011F6">
        <w:rPr>
          <w:color w:val="000000"/>
          <w:sz w:val="26"/>
          <w:szCs w:val="26"/>
        </w:rPr>
        <w:t>файлообменник</w:t>
      </w:r>
      <w:proofErr w:type="spellEnd"/>
      <w:r w:rsidR="00253ECB" w:rsidRPr="006011F6">
        <w:rPr>
          <w:color w:val="000000"/>
          <w:sz w:val="26"/>
          <w:szCs w:val="26"/>
        </w:rPr>
        <w:t xml:space="preserve">. </w:t>
      </w:r>
    </w:p>
    <w:p w:rsidR="00785C1C" w:rsidRPr="006011F6" w:rsidRDefault="00253ECB" w:rsidP="00785C1C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4.4</w:t>
      </w:r>
      <w:r w:rsidR="00785C1C" w:rsidRPr="006011F6">
        <w:rPr>
          <w:color w:val="000000" w:themeColor="text1"/>
          <w:sz w:val="26"/>
          <w:szCs w:val="26"/>
        </w:rPr>
        <w:t>.Каждый Участник может представить на Конкурс неог</w:t>
      </w:r>
      <w:r w:rsidRPr="006011F6">
        <w:rPr>
          <w:color w:val="000000" w:themeColor="text1"/>
          <w:sz w:val="26"/>
          <w:szCs w:val="26"/>
        </w:rPr>
        <w:t>раниченное количество работ. 4.5</w:t>
      </w:r>
      <w:r w:rsidR="00785C1C" w:rsidRPr="006011F6">
        <w:rPr>
          <w:color w:val="000000" w:themeColor="text1"/>
          <w:sz w:val="26"/>
          <w:szCs w:val="26"/>
        </w:rPr>
        <w:t xml:space="preserve">.Рисунки выставляются в социальной сети в ВК под </w:t>
      </w:r>
      <w:proofErr w:type="spellStart"/>
      <w:r w:rsidR="00785C1C" w:rsidRPr="006011F6">
        <w:rPr>
          <w:color w:val="000000" w:themeColor="text1"/>
          <w:sz w:val="26"/>
          <w:szCs w:val="26"/>
        </w:rPr>
        <w:t>хештегом</w:t>
      </w:r>
      <w:proofErr w:type="spellEnd"/>
      <w:r w:rsidR="00785C1C" w:rsidRPr="006011F6">
        <w:rPr>
          <w:color w:val="000000" w:themeColor="text1"/>
          <w:sz w:val="26"/>
          <w:szCs w:val="26"/>
        </w:rPr>
        <w:t xml:space="preserve"> #</w:t>
      </w:r>
      <w:proofErr w:type="spellStart"/>
      <w:r w:rsidR="00785C1C" w:rsidRPr="006011F6">
        <w:rPr>
          <w:color w:val="000000" w:themeColor="text1"/>
          <w:sz w:val="26"/>
          <w:szCs w:val="26"/>
        </w:rPr>
        <w:t>БольшоеПутешествие</w:t>
      </w:r>
      <w:proofErr w:type="spellEnd"/>
    </w:p>
    <w:p w:rsidR="00785C1C" w:rsidRPr="006011F6" w:rsidRDefault="00785C1C" w:rsidP="00785C1C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с указанием:</w:t>
      </w:r>
    </w:p>
    <w:p w:rsidR="00785C1C" w:rsidRPr="006011F6" w:rsidRDefault="00785C1C" w:rsidP="00785C1C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- фамилии и имени автора, </w:t>
      </w:r>
    </w:p>
    <w:p w:rsidR="00785C1C" w:rsidRPr="006011F6" w:rsidRDefault="00785C1C" w:rsidP="00785C1C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- названием образовательной организации,</w:t>
      </w:r>
    </w:p>
    <w:p w:rsidR="00785C1C" w:rsidRPr="006011F6" w:rsidRDefault="00785C1C" w:rsidP="00785C1C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- названием работы (на усмотрение автора).</w:t>
      </w:r>
    </w:p>
    <w:p w:rsidR="00785C1C" w:rsidRPr="006011F6" w:rsidRDefault="00785C1C" w:rsidP="00785C1C">
      <w:pPr>
        <w:tabs>
          <w:tab w:val="left" w:pos="709"/>
        </w:tabs>
        <w:contextualSpacing/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ab/>
        <w:t>При размещении Конкурсного материала, важно учитывать, чтобы страница в социальной сети была открытой. В противном случаи, члены жюри, не смогут просмотреть ваш Конкурсный материал.</w:t>
      </w:r>
    </w:p>
    <w:p w:rsidR="00A561C1" w:rsidRPr="006011F6" w:rsidRDefault="00253ECB" w:rsidP="009C41F3">
      <w:pPr>
        <w:pStyle w:val="a7"/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11F6">
        <w:rPr>
          <w:rFonts w:ascii="Times New Roman" w:hAnsi="Times New Roman" w:cs="Times New Roman"/>
          <w:color w:val="000000" w:themeColor="text1"/>
          <w:sz w:val="26"/>
          <w:szCs w:val="26"/>
        </w:rPr>
        <w:t>4.6</w:t>
      </w:r>
      <w:r w:rsidR="00785C1C" w:rsidRPr="006011F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561C1" w:rsidRPr="006011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Участники проходят </w:t>
      </w:r>
      <w:r w:rsidR="00DB77E3" w:rsidRPr="006011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виртуальную экскурсию </w:t>
      </w:r>
      <w:r w:rsidR="00A561C1" w:rsidRPr="006011F6">
        <w:rPr>
          <w:rFonts w:ascii="Times New Roman" w:hAnsi="Times New Roman" w:cs="Times New Roman"/>
          <w:color w:val="000000" w:themeColor="text1"/>
          <w:sz w:val="26"/>
          <w:szCs w:val="26"/>
        </w:rPr>
        <w:t>по одному или нескольким предложенным направлениям. По окончанию виртуального путешествия, участникам Конкурса предлагается выполнить задания, которые отражены в номинациях конкурса.</w:t>
      </w:r>
    </w:p>
    <w:p w:rsidR="00A561C1" w:rsidRPr="006011F6" w:rsidRDefault="00A561C1" w:rsidP="009C41F3">
      <w:pPr>
        <w:pStyle w:val="a7"/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11F6">
        <w:rPr>
          <w:rFonts w:ascii="Times New Roman" w:hAnsi="Times New Roman" w:cs="Times New Roman"/>
          <w:color w:val="000000" w:themeColor="text1"/>
          <w:sz w:val="26"/>
          <w:szCs w:val="26"/>
        </w:rPr>
        <w:t>Ссылки на Виртуальное путешествие:</w:t>
      </w:r>
    </w:p>
    <w:p w:rsidR="00DB77E3" w:rsidRPr="006011F6" w:rsidRDefault="00DB77E3" w:rsidP="00DB77E3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Музей Сытина: экскурсия для детей - </w:t>
      </w:r>
      <w:hyperlink r:id="rId9" w:anchor="5d47-chast-1-sunduk/ru" w:history="1">
        <w:r w:rsidRPr="006011F6">
          <w:rPr>
            <w:rStyle w:val="ac"/>
            <w:sz w:val="26"/>
            <w:szCs w:val="26"/>
          </w:rPr>
          <w:t>https://izi.travel/ru/0a3e-muzey-sytina-ekskursiya-dlya-detey/ru#5d47-chast-1-sunduk/ru</w:t>
        </w:r>
      </w:hyperlink>
      <w:r w:rsidRPr="006011F6">
        <w:rPr>
          <w:color w:val="000000" w:themeColor="text1"/>
          <w:sz w:val="26"/>
          <w:szCs w:val="26"/>
        </w:rPr>
        <w:t xml:space="preserve"> </w:t>
      </w:r>
    </w:p>
    <w:p w:rsidR="00FB3F05" w:rsidRPr="006011F6" w:rsidRDefault="00DB77E3" w:rsidP="00DB77E3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Московский Кремль с </w:t>
      </w:r>
      <w:proofErr w:type="spellStart"/>
      <w:r w:rsidRPr="006011F6">
        <w:rPr>
          <w:color w:val="000000" w:themeColor="text1"/>
          <w:sz w:val="26"/>
          <w:szCs w:val="26"/>
        </w:rPr>
        <w:t>Чевостиком</w:t>
      </w:r>
      <w:proofErr w:type="spellEnd"/>
      <w:r w:rsidRPr="006011F6">
        <w:rPr>
          <w:color w:val="000000" w:themeColor="text1"/>
          <w:sz w:val="26"/>
          <w:szCs w:val="26"/>
        </w:rPr>
        <w:t xml:space="preserve"> - </w:t>
      </w:r>
      <w:hyperlink r:id="rId10" w:anchor="32baabe6-8872-4767-a2fc-25e6c65ee4d5" w:history="1">
        <w:r w:rsidRPr="006011F6">
          <w:rPr>
            <w:rStyle w:val="ac"/>
            <w:sz w:val="26"/>
            <w:szCs w:val="26"/>
          </w:rPr>
          <w:t>https://izi.travel/ru/279d-moskovskiy-kreml-s-chevostikom/ru#32baabe6-8872-4767-a2fc-25e6c65ee4d5</w:t>
        </w:r>
      </w:hyperlink>
      <w:r w:rsidRPr="006011F6">
        <w:rPr>
          <w:color w:val="000000" w:themeColor="text1"/>
          <w:sz w:val="26"/>
          <w:szCs w:val="26"/>
        </w:rPr>
        <w:t xml:space="preserve"> </w:t>
      </w:r>
    </w:p>
    <w:p w:rsidR="00DB77E3" w:rsidRPr="006011F6" w:rsidRDefault="00DB77E3" w:rsidP="00DB77E3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Русский музей.</w:t>
      </w:r>
    </w:p>
    <w:p w:rsidR="00DB77E3" w:rsidRPr="006011F6" w:rsidRDefault="00DB77E3" w:rsidP="00DB77E3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Маршрут  «</w:t>
      </w:r>
      <w:proofErr w:type="spellStart"/>
      <w:r w:rsidRPr="006011F6">
        <w:rPr>
          <w:color w:val="000000" w:themeColor="text1"/>
          <w:sz w:val="26"/>
          <w:szCs w:val="26"/>
        </w:rPr>
        <w:t>Смешарики</w:t>
      </w:r>
      <w:proofErr w:type="spellEnd"/>
      <w:r w:rsidRPr="006011F6">
        <w:rPr>
          <w:color w:val="000000" w:themeColor="text1"/>
          <w:sz w:val="26"/>
          <w:szCs w:val="26"/>
        </w:rPr>
        <w:t xml:space="preserve">»  – </w:t>
      </w:r>
      <w:hyperlink r:id="rId11" w:history="1">
        <w:r w:rsidRPr="006011F6">
          <w:rPr>
            <w:rStyle w:val="ac"/>
            <w:sz w:val="26"/>
            <w:szCs w:val="26"/>
          </w:rPr>
          <w:t>https://izi.travel/ru/8094-smeshariki/ru</w:t>
        </w:r>
      </w:hyperlink>
      <w:r w:rsidRPr="006011F6">
        <w:rPr>
          <w:color w:val="000000" w:themeColor="text1"/>
          <w:sz w:val="26"/>
          <w:szCs w:val="26"/>
        </w:rPr>
        <w:t xml:space="preserve"> </w:t>
      </w:r>
    </w:p>
    <w:p w:rsidR="00DB77E3" w:rsidRPr="006011F6" w:rsidRDefault="00DB77E3" w:rsidP="00DB77E3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Маршрут «Три богатыря» - </w:t>
      </w:r>
      <w:hyperlink r:id="rId12" w:history="1">
        <w:r w:rsidRPr="006011F6">
          <w:rPr>
            <w:rStyle w:val="ac"/>
            <w:sz w:val="26"/>
            <w:szCs w:val="26"/>
          </w:rPr>
          <w:t>https://izi.travel/ru/0259-tri-bogatyrya/ru</w:t>
        </w:r>
      </w:hyperlink>
      <w:r w:rsidRPr="006011F6">
        <w:rPr>
          <w:color w:val="000000" w:themeColor="text1"/>
          <w:sz w:val="26"/>
          <w:szCs w:val="26"/>
        </w:rPr>
        <w:t xml:space="preserve"> </w:t>
      </w:r>
    </w:p>
    <w:p w:rsidR="00DB77E3" w:rsidRPr="006011F6" w:rsidRDefault="00DB77E3" w:rsidP="00DB77E3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Маршрут «Три кота» - </w:t>
      </w:r>
      <w:hyperlink r:id="rId13" w:history="1">
        <w:r w:rsidRPr="006011F6">
          <w:rPr>
            <w:rStyle w:val="ac"/>
            <w:sz w:val="26"/>
            <w:szCs w:val="26"/>
          </w:rPr>
          <w:t>https://izi.travel/ru/a409-tri-kota/ru</w:t>
        </w:r>
      </w:hyperlink>
      <w:r w:rsidRPr="006011F6">
        <w:rPr>
          <w:color w:val="000000" w:themeColor="text1"/>
          <w:sz w:val="26"/>
          <w:szCs w:val="26"/>
        </w:rPr>
        <w:t xml:space="preserve"> </w:t>
      </w:r>
    </w:p>
    <w:p w:rsidR="00DB77E3" w:rsidRPr="006011F6" w:rsidRDefault="00EC3AF2" w:rsidP="00DB77E3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Путешествие бельчонка Тима по усадьбе Л.Н. Толстого в Хамовниках - </w:t>
      </w:r>
      <w:hyperlink r:id="rId14" w:history="1">
        <w:r w:rsidRPr="006011F6">
          <w:rPr>
            <w:rStyle w:val="ac"/>
            <w:sz w:val="26"/>
            <w:szCs w:val="26"/>
          </w:rPr>
          <w:t>https://izi.travel/ru/b03f-puteshestvie-belchonka-tima-po-usadbe-l-n-tolstogo-v-hamovnikah/ru</w:t>
        </w:r>
      </w:hyperlink>
      <w:r w:rsidRPr="006011F6">
        <w:rPr>
          <w:color w:val="000000" w:themeColor="text1"/>
          <w:sz w:val="26"/>
          <w:szCs w:val="26"/>
        </w:rPr>
        <w:t xml:space="preserve"> </w:t>
      </w:r>
    </w:p>
    <w:p w:rsidR="00EC3AF2" w:rsidRPr="006011F6" w:rsidRDefault="00526FA4" w:rsidP="00DB77E3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Парк "Легенды Урала" (для детей) - </w:t>
      </w:r>
      <w:hyperlink r:id="rId15" w:history="1">
        <w:r w:rsidRPr="006011F6">
          <w:rPr>
            <w:rStyle w:val="ac"/>
            <w:sz w:val="26"/>
            <w:szCs w:val="26"/>
          </w:rPr>
          <w:t>https://izi.travel/ru/0644-park-legendy-urala-dlya-detey/ru</w:t>
        </w:r>
      </w:hyperlink>
      <w:r w:rsidRPr="006011F6">
        <w:rPr>
          <w:color w:val="000000" w:themeColor="text1"/>
          <w:sz w:val="26"/>
          <w:szCs w:val="26"/>
        </w:rPr>
        <w:t xml:space="preserve"> </w:t>
      </w:r>
    </w:p>
    <w:p w:rsidR="00EC3AF2" w:rsidRPr="006011F6" w:rsidRDefault="00E26D95" w:rsidP="00DB77E3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Камушки с берегов реки Казанки: мифы и легенды - </w:t>
      </w:r>
      <w:hyperlink r:id="rId16" w:anchor="ef93aef6-e3fd-45e2-80fd-5e95017a74af" w:history="1">
        <w:r w:rsidRPr="006011F6">
          <w:rPr>
            <w:rStyle w:val="ac"/>
            <w:sz w:val="26"/>
            <w:szCs w:val="26"/>
          </w:rPr>
          <w:t>https://izi.travel/ru/94b5-kamushki-s-beregov-reki-kazanki-mify-i-legendy/ru#ef93aef6-e3fd-45e2-80fd-5e95017a74af</w:t>
        </w:r>
      </w:hyperlink>
      <w:r w:rsidRPr="006011F6">
        <w:rPr>
          <w:color w:val="000000" w:themeColor="text1"/>
          <w:sz w:val="26"/>
          <w:szCs w:val="26"/>
        </w:rPr>
        <w:t xml:space="preserve"> </w:t>
      </w:r>
    </w:p>
    <w:p w:rsidR="005F72D3" w:rsidRDefault="00744835" w:rsidP="00DB77E3">
      <w:pPr>
        <w:jc w:val="both"/>
      </w:pPr>
      <w:r w:rsidRPr="006011F6">
        <w:rPr>
          <w:color w:val="000000" w:themeColor="text1"/>
          <w:sz w:val="26"/>
          <w:szCs w:val="26"/>
        </w:rPr>
        <w:t xml:space="preserve">Виртуальная экскурсия по музею Ямщика - </w:t>
      </w:r>
      <w:hyperlink r:id="rId17" w:history="1">
        <w:r w:rsidRPr="006011F6">
          <w:rPr>
            <w:rStyle w:val="ac"/>
            <w:sz w:val="26"/>
            <w:szCs w:val="26"/>
          </w:rPr>
          <w:t>https://yadi.sk/i/Uu_I9HGRkbbv5w</w:t>
        </w:r>
      </w:hyperlink>
    </w:p>
    <w:p w:rsidR="00785C1C" w:rsidRPr="00653DD0" w:rsidRDefault="005F72D3" w:rsidP="00526FA4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Виртуальная экскурсия по музею </w:t>
      </w:r>
      <w:proofErr w:type="spellStart"/>
      <w:r>
        <w:rPr>
          <w:color w:val="000000" w:themeColor="text1"/>
          <w:sz w:val="26"/>
          <w:szCs w:val="26"/>
        </w:rPr>
        <w:t>Локалова</w:t>
      </w:r>
      <w:proofErr w:type="spellEnd"/>
      <w:r>
        <w:rPr>
          <w:color w:val="000000" w:themeColor="text1"/>
          <w:sz w:val="26"/>
          <w:szCs w:val="26"/>
        </w:rPr>
        <w:t xml:space="preserve"> - </w:t>
      </w:r>
      <w:hyperlink r:id="rId18" w:history="1">
        <w:r w:rsidR="00653DD0" w:rsidRPr="000E1627">
          <w:rPr>
            <w:rStyle w:val="ac"/>
            <w:sz w:val="26"/>
            <w:szCs w:val="26"/>
          </w:rPr>
          <w:t>https://youtu.be/zarYoJsNEBU</w:t>
        </w:r>
      </w:hyperlink>
      <w:r w:rsidR="00653DD0">
        <w:rPr>
          <w:color w:val="000000" w:themeColor="text1"/>
          <w:sz w:val="26"/>
          <w:szCs w:val="26"/>
        </w:rPr>
        <w:t xml:space="preserve"> </w:t>
      </w:r>
    </w:p>
    <w:p w:rsidR="00DB77E3" w:rsidRPr="006011F6" w:rsidRDefault="00DB77E3" w:rsidP="00526FA4">
      <w:pPr>
        <w:jc w:val="both"/>
        <w:rPr>
          <w:color w:val="000000" w:themeColor="text1"/>
          <w:sz w:val="26"/>
          <w:szCs w:val="26"/>
        </w:rPr>
      </w:pPr>
      <w:r w:rsidRPr="006011F6">
        <w:rPr>
          <w:b/>
          <w:color w:val="000000" w:themeColor="text1"/>
          <w:sz w:val="26"/>
          <w:szCs w:val="26"/>
        </w:rPr>
        <w:t>Номинации Конкурса</w:t>
      </w:r>
      <w:r w:rsidRPr="006011F6">
        <w:rPr>
          <w:color w:val="000000" w:themeColor="text1"/>
          <w:sz w:val="26"/>
          <w:szCs w:val="26"/>
        </w:rPr>
        <w:t xml:space="preserve">: </w:t>
      </w:r>
    </w:p>
    <w:p w:rsidR="00DB77E3" w:rsidRPr="006011F6" w:rsidRDefault="004D1FF2" w:rsidP="004D1FF2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1. </w:t>
      </w:r>
      <w:r w:rsidR="00DB77E3" w:rsidRPr="006011F6">
        <w:rPr>
          <w:color w:val="000000" w:themeColor="text1"/>
          <w:sz w:val="26"/>
          <w:szCs w:val="26"/>
        </w:rPr>
        <w:t>«</w:t>
      </w:r>
      <w:r w:rsidR="00EC3AF2" w:rsidRPr="006011F6">
        <w:rPr>
          <w:color w:val="000000" w:themeColor="text1"/>
          <w:sz w:val="26"/>
          <w:szCs w:val="26"/>
        </w:rPr>
        <w:t>Экскурсия и экспонат</w:t>
      </w:r>
      <w:r w:rsidR="00DB77E3" w:rsidRPr="006011F6">
        <w:rPr>
          <w:color w:val="000000" w:themeColor="text1"/>
          <w:sz w:val="26"/>
          <w:szCs w:val="26"/>
        </w:rPr>
        <w:t>»</w:t>
      </w:r>
    </w:p>
    <w:p w:rsidR="00C9625B" w:rsidRPr="006011F6" w:rsidRDefault="00C9625B" w:rsidP="004D1FF2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lastRenderedPageBreak/>
        <w:t>К участию принимаются работы, выполненные в технике «Живопись» и «Графика».</w:t>
      </w:r>
    </w:p>
    <w:p w:rsidR="00C5392D" w:rsidRPr="006011F6" w:rsidRDefault="004D1FF2" w:rsidP="004D1FF2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2. </w:t>
      </w:r>
      <w:r w:rsidR="00DB77E3" w:rsidRPr="006011F6">
        <w:rPr>
          <w:color w:val="000000" w:themeColor="text1"/>
          <w:sz w:val="26"/>
          <w:szCs w:val="26"/>
        </w:rPr>
        <w:t>«</w:t>
      </w:r>
      <w:r w:rsidR="00EC3AF2" w:rsidRPr="006011F6">
        <w:rPr>
          <w:color w:val="000000" w:themeColor="text1"/>
          <w:sz w:val="26"/>
          <w:szCs w:val="26"/>
        </w:rPr>
        <w:t>Архитектура и зодчество»</w:t>
      </w:r>
    </w:p>
    <w:p w:rsidR="00C5392D" w:rsidRPr="006011F6" w:rsidRDefault="00C9625B" w:rsidP="004D1FF2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В данной номинации представлены макеты зданий, представляющих архитектурную ценность.</w:t>
      </w:r>
    </w:p>
    <w:p w:rsidR="00526FA4" w:rsidRPr="006011F6" w:rsidRDefault="004D1FF2" w:rsidP="004D1FF2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3. </w:t>
      </w:r>
      <w:r w:rsidR="00744835" w:rsidRPr="006011F6">
        <w:rPr>
          <w:color w:val="000000" w:themeColor="text1"/>
          <w:sz w:val="26"/>
          <w:szCs w:val="26"/>
        </w:rPr>
        <w:t>«Лубочная картинка</w:t>
      </w:r>
      <w:r w:rsidR="00526FA4" w:rsidRPr="006011F6">
        <w:rPr>
          <w:color w:val="000000" w:themeColor="text1"/>
          <w:sz w:val="26"/>
          <w:szCs w:val="26"/>
        </w:rPr>
        <w:t>»</w:t>
      </w:r>
    </w:p>
    <w:p w:rsidR="00C5392D" w:rsidRPr="006011F6" w:rsidRDefault="001126C7" w:rsidP="004D1FF2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В номинации представляются работы, выполненные в стиле лубочной картинки.</w:t>
      </w:r>
    </w:p>
    <w:p w:rsidR="001126C7" w:rsidRPr="006011F6" w:rsidRDefault="001126C7" w:rsidP="00C9625B">
      <w:pPr>
        <w:jc w:val="both"/>
        <w:rPr>
          <w:i/>
          <w:color w:val="000000" w:themeColor="text1"/>
          <w:sz w:val="26"/>
          <w:szCs w:val="26"/>
        </w:rPr>
      </w:pPr>
      <w:r w:rsidRPr="006011F6">
        <w:rPr>
          <w:i/>
          <w:color w:val="000000" w:themeColor="text1"/>
          <w:sz w:val="26"/>
          <w:szCs w:val="26"/>
        </w:rPr>
        <w:t xml:space="preserve">Примечание: к лубочной картинке относятся изображения, выполненные графическими </w:t>
      </w:r>
      <w:r w:rsidR="00C9625B" w:rsidRPr="006011F6">
        <w:rPr>
          <w:i/>
          <w:color w:val="000000" w:themeColor="text1"/>
          <w:sz w:val="26"/>
          <w:szCs w:val="26"/>
        </w:rPr>
        <w:t xml:space="preserve">          </w:t>
      </w:r>
      <w:r w:rsidRPr="006011F6">
        <w:rPr>
          <w:i/>
          <w:color w:val="000000" w:themeColor="text1"/>
          <w:sz w:val="26"/>
          <w:szCs w:val="26"/>
        </w:rPr>
        <w:t>материалами</w:t>
      </w:r>
      <w:r w:rsidR="00C9625B" w:rsidRPr="006011F6">
        <w:rPr>
          <w:i/>
          <w:color w:val="000000" w:themeColor="text1"/>
          <w:sz w:val="26"/>
          <w:szCs w:val="26"/>
        </w:rPr>
        <w:t xml:space="preserve">, часто имеющие фольклорный сюжет. </w:t>
      </w:r>
    </w:p>
    <w:p w:rsidR="00C5392D" w:rsidRPr="006011F6" w:rsidRDefault="004D1FF2" w:rsidP="001126C7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4. </w:t>
      </w:r>
      <w:r w:rsidR="00744835" w:rsidRPr="006011F6">
        <w:rPr>
          <w:color w:val="000000" w:themeColor="text1"/>
          <w:sz w:val="26"/>
          <w:szCs w:val="26"/>
        </w:rPr>
        <w:t>«Пряничная доска»</w:t>
      </w:r>
      <w:r w:rsidR="006011F6">
        <w:rPr>
          <w:color w:val="000000" w:themeColor="text1"/>
          <w:sz w:val="26"/>
          <w:szCs w:val="26"/>
        </w:rPr>
        <w:t xml:space="preserve">. </w:t>
      </w:r>
      <w:r w:rsidR="00C9625B" w:rsidRPr="006011F6">
        <w:rPr>
          <w:color w:val="000000" w:themeColor="text1"/>
          <w:sz w:val="26"/>
          <w:szCs w:val="26"/>
        </w:rPr>
        <w:t>К участию принимаются работы, выполненные в технике «Живопись», «Графика» и «Ап</w:t>
      </w:r>
      <w:r w:rsidR="006011F6">
        <w:rPr>
          <w:color w:val="000000" w:themeColor="text1"/>
          <w:sz w:val="26"/>
          <w:szCs w:val="26"/>
        </w:rPr>
        <w:t>пл</w:t>
      </w:r>
      <w:r w:rsidR="00C9625B" w:rsidRPr="006011F6">
        <w:rPr>
          <w:color w:val="000000" w:themeColor="text1"/>
          <w:sz w:val="26"/>
          <w:szCs w:val="26"/>
        </w:rPr>
        <w:t>икация»</w:t>
      </w:r>
      <w:r w:rsidR="006011F6">
        <w:rPr>
          <w:color w:val="000000" w:themeColor="text1"/>
          <w:sz w:val="26"/>
          <w:szCs w:val="26"/>
        </w:rPr>
        <w:t>.</w:t>
      </w:r>
    </w:p>
    <w:p w:rsidR="00C5392D" w:rsidRPr="006011F6" w:rsidRDefault="004D1FF2" w:rsidP="004D1FF2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5. </w:t>
      </w:r>
      <w:r w:rsidR="00C5392D" w:rsidRPr="006011F6">
        <w:rPr>
          <w:color w:val="000000" w:themeColor="text1"/>
          <w:sz w:val="26"/>
          <w:szCs w:val="26"/>
        </w:rPr>
        <w:t>«Методические разработки»</w:t>
      </w:r>
      <w:r w:rsidR="00491111" w:rsidRPr="006011F6">
        <w:rPr>
          <w:color w:val="000000" w:themeColor="text1"/>
          <w:sz w:val="26"/>
          <w:szCs w:val="26"/>
        </w:rPr>
        <w:t>:</w:t>
      </w:r>
    </w:p>
    <w:p w:rsidR="00C5392D" w:rsidRPr="006011F6" w:rsidRDefault="00491111" w:rsidP="005F72D3">
      <w:pPr>
        <w:jc w:val="both"/>
        <w:rPr>
          <w:color w:val="000000" w:themeColor="text1"/>
          <w:sz w:val="26"/>
          <w:szCs w:val="26"/>
        </w:rPr>
      </w:pPr>
      <w:proofErr w:type="gramStart"/>
      <w:r w:rsidRPr="006011F6">
        <w:rPr>
          <w:color w:val="000000" w:themeColor="text1"/>
          <w:sz w:val="26"/>
          <w:szCs w:val="26"/>
        </w:rPr>
        <w:t xml:space="preserve">К участию в конкурсе принимаются методические разработки педагогических работников в следующих </w:t>
      </w:r>
      <w:proofErr w:type="spellStart"/>
      <w:r w:rsidRPr="006011F6">
        <w:rPr>
          <w:color w:val="000000" w:themeColor="text1"/>
          <w:sz w:val="26"/>
          <w:szCs w:val="26"/>
        </w:rPr>
        <w:t>подноминациях</w:t>
      </w:r>
      <w:proofErr w:type="spellEnd"/>
      <w:r w:rsidR="00C9625B" w:rsidRPr="006011F6">
        <w:rPr>
          <w:color w:val="000000" w:themeColor="text1"/>
          <w:sz w:val="26"/>
          <w:szCs w:val="26"/>
        </w:rPr>
        <w:t xml:space="preserve"> на тему «</w:t>
      </w:r>
      <w:r w:rsidR="004D1FF2" w:rsidRPr="006011F6">
        <w:rPr>
          <w:color w:val="000000" w:themeColor="text1"/>
          <w:sz w:val="26"/>
          <w:szCs w:val="26"/>
        </w:rPr>
        <w:t>Моя Родина, мой край, мой город»</w:t>
      </w:r>
      <w:r w:rsidRPr="006011F6">
        <w:rPr>
          <w:color w:val="000000" w:themeColor="text1"/>
          <w:sz w:val="26"/>
          <w:szCs w:val="26"/>
        </w:rPr>
        <w:t xml:space="preserve">: </w:t>
      </w:r>
      <w:proofErr w:type="gramEnd"/>
    </w:p>
    <w:p w:rsidR="001126C7" w:rsidRPr="006011F6" w:rsidRDefault="00491111" w:rsidP="004D1FF2">
      <w:pPr>
        <w:pStyle w:val="a8"/>
        <w:numPr>
          <w:ilvl w:val="0"/>
          <w:numId w:val="41"/>
        </w:num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«Занятие» (дистанционное или с применением дистанционных технологий)</w:t>
      </w:r>
    </w:p>
    <w:p w:rsidR="001126C7" w:rsidRPr="006011F6" w:rsidRDefault="00491111" w:rsidP="006011F6">
      <w:pPr>
        <w:pStyle w:val="a8"/>
        <w:numPr>
          <w:ilvl w:val="0"/>
          <w:numId w:val="41"/>
        </w:num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«Игра»</w:t>
      </w:r>
      <w:r w:rsidR="006011F6">
        <w:rPr>
          <w:color w:val="000000" w:themeColor="text1"/>
          <w:sz w:val="26"/>
          <w:szCs w:val="26"/>
        </w:rPr>
        <w:t xml:space="preserve"> </w:t>
      </w:r>
      <w:r w:rsidR="006011F6" w:rsidRPr="006011F6">
        <w:rPr>
          <w:color w:val="000000" w:themeColor="text1"/>
          <w:sz w:val="26"/>
          <w:szCs w:val="26"/>
        </w:rPr>
        <w:t>(дистанционное или с применением дистанционных технологий)</w:t>
      </w:r>
    </w:p>
    <w:p w:rsidR="00491111" w:rsidRPr="006011F6" w:rsidRDefault="004D1FF2" w:rsidP="004D1FF2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6. </w:t>
      </w:r>
      <w:r w:rsidR="00491111" w:rsidRPr="006011F6">
        <w:rPr>
          <w:color w:val="000000" w:themeColor="text1"/>
          <w:sz w:val="26"/>
          <w:szCs w:val="26"/>
        </w:rPr>
        <w:t>«Экскурсия по образовательной организации»:</w:t>
      </w:r>
    </w:p>
    <w:p w:rsidR="00D20961" w:rsidRDefault="00491111" w:rsidP="005F72D3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В данной номинации к участию принимаются виртуальные экскурсии по образовательной организации, которые должны быть расположены на сайте данной </w:t>
      </w:r>
    </w:p>
    <w:p w:rsidR="00C5392D" w:rsidRDefault="00491111" w:rsidP="00D20961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организации.</w:t>
      </w:r>
    </w:p>
    <w:p w:rsidR="00D20961" w:rsidRDefault="00D20961" w:rsidP="00D2096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7. «Льняная мануфактура. История и традиции»</w:t>
      </w:r>
    </w:p>
    <w:p w:rsidR="005322DA" w:rsidRDefault="005F72D3" w:rsidP="00D2096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Номинация приурочена к годовщине «150-летие льняной мануфактуры</w:t>
      </w:r>
      <w:r w:rsidR="005322DA">
        <w:rPr>
          <w:color w:val="000000" w:themeColor="text1"/>
          <w:sz w:val="26"/>
          <w:szCs w:val="26"/>
        </w:rPr>
        <w:t xml:space="preserve"> </w:t>
      </w:r>
      <w:proofErr w:type="spellStart"/>
      <w:r w:rsidR="005322DA">
        <w:rPr>
          <w:color w:val="000000" w:themeColor="text1"/>
          <w:sz w:val="26"/>
          <w:szCs w:val="26"/>
        </w:rPr>
        <w:t>Локалова</w:t>
      </w:r>
      <w:proofErr w:type="spellEnd"/>
      <w:r>
        <w:rPr>
          <w:color w:val="000000" w:themeColor="text1"/>
          <w:sz w:val="26"/>
          <w:szCs w:val="26"/>
        </w:rPr>
        <w:t>»</w:t>
      </w:r>
      <w:r w:rsidR="005322DA">
        <w:rPr>
          <w:color w:val="000000" w:themeColor="text1"/>
          <w:sz w:val="26"/>
          <w:szCs w:val="26"/>
        </w:rPr>
        <w:t xml:space="preserve">. </w:t>
      </w:r>
    </w:p>
    <w:p w:rsidR="005322DA" w:rsidRDefault="005322DA" w:rsidP="00D2096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Участники номинации проходят виртуал</w:t>
      </w:r>
      <w:r w:rsidR="00653DD0">
        <w:rPr>
          <w:color w:val="000000" w:themeColor="text1"/>
          <w:sz w:val="26"/>
          <w:szCs w:val="26"/>
        </w:rPr>
        <w:t>ьную экскурсию (</w:t>
      </w:r>
      <w:hyperlink r:id="rId19" w:history="1">
        <w:r w:rsidR="00653DD0" w:rsidRPr="000E1627">
          <w:rPr>
            <w:rStyle w:val="ac"/>
            <w:sz w:val="26"/>
            <w:szCs w:val="26"/>
          </w:rPr>
          <w:t>https://youtu.be/zarYoJsNEBU</w:t>
        </w:r>
      </w:hyperlink>
      <w:r w:rsidR="00653DD0">
        <w:rPr>
          <w:color w:val="000000" w:themeColor="text1"/>
          <w:sz w:val="26"/>
          <w:szCs w:val="26"/>
        </w:rPr>
        <w:t xml:space="preserve">) , а затем выполняют работы в </w:t>
      </w:r>
      <w:proofErr w:type="gramStart"/>
      <w:r w:rsidR="00653DD0">
        <w:rPr>
          <w:color w:val="000000" w:themeColor="text1"/>
          <w:sz w:val="26"/>
          <w:szCs w:val="26"/>
        </w:rPr>
        <w:t>следующих</w:t>
      </w:r>
      <w:proofErr w:type="gramEnd"/>
      <w:r w:rsidR="00653DD0">
        <w:rPr>
          <w:color w:val="000000" w:themeColor="text1"/>
          <w:sz w:val="26"/>
          <w:szCs w:val="26"/>
        </w:rPr>
        <w:t xml:space="preserve"> </w:t>
      </w:r>
      <w:proofErr w:type="spellStart"/>
      <w:r w:rsidR="00653DD0">
        <w:rPr>
          <w:color w:val="000000" w:themeColor="text1"/>
          <w:sz w:val="26"/>
          <w:szCs w:val="26"/>
        </w:rPr>
        <w:t>подноминациях</w:t>
      </w:r>
      <w:proofErr w:type="spellEnd"/>
      <w:r w:rsidR="00653DD0">
        <w:rPr>
          <w:color w:val="000000" w:themeColor="text1"/>
          <w:sz w:val="26"/>
          <w:szCs w:val="26"/>
        </w:rPr>
        <w:t>:</w:t>
      </w:r>
    </w:p>
    <w:p w:rsidR="005322DA" w:rsidRPr="005322DA" w:rsidRDefault="005322DA" w:rsidP="005322DA">
      <w:pPr>
        <w:pStyle w:val="a8"/>
        <w:numPr>
          <w:ilvl w:val="0"/>
          <w:numId w:val="43"/>
        </w:numPr>
        <w:jc w:val="both"/>
        <w:rPr>
          <w:color w:val="000000" w:themeColor="text1"/>
          <w:sz w:val="26"/>
          <w:szCs w:val="26"/>
        </w:rPr>
      </w:pPr>
      <w:r w:rsidRPr="005322DA">
        <w:rPr>
          <w:color w:val="000000" w:themeColor="text1"/>
          <w:sz w:val="26"/>
          <w:szCs w:val="26"/>
        </w:rPr>
        <w:t>Работы, выполненные в технике «Живопись»;</w:t>
      </w:r>
    </w:p>
    <w:p w:rsidR="005322DA" w:rsidRPr="005322DA" w:rsidRDefault="005322DA" w:rsidP="005322DA">
      <w:pPr>
        <w:pStyle w:val="a8"/>
        <w:numPr>
          <w:ilvl w:val="0"/>
          <w:numId w:val="43"/>
        </w:numPr>
        <w:jc w:val="both"/>
        <w:rPr>
          <w:color w:val="000000" w:themeColor="text1"/>
          <w:sz w:val="26"/>
          <w:szCs w:val="26"/>
        </w:rPr>
      </w:pPr>
      <w:r w:rsidRPr="005322DA">
        <w:rPr>
          <w:color w:val="000000" w:themeColor="text1"/>
          <w:sz w:val="26"/>
          <w:szCs w:val="26"/>
        </w:rPr>
        <w:t>Работы, выполненные в технике «Графика»;</w:t>
      </w:r>
    </w:p>
    <w:p w:rsidR="00785C1C" w:rsidRPr="00653DD0" w:rsidRDefault="005322DA" w:rsidP="00DB77E3">
      <w:pPr>
        <w:pStyle w:val="a8"/>
        <w:numPr>
          <w:ilvl w:val="0"/>
          <w:numId w:val="43"/>
        </w:numPr>
        <w:jc w:val="both"/>
        <w:rPr>
          <w:color w:val="000000" w:themeColor="text1"/>
          <w:sz w:val="26"/>
          <w:szCs w:val="26"/>
        </w:rPr>
      </w:pPr>
      <w:r w:rsidRPr="005322DA">
        <w:rPr>
          <w:color w:val="000000" w:themeColor="text1"/>
          <w:sz w:val="26"/>
          <w:szCs w:val="26"/>
        </w:rPr>
        <w:t>Работы, выполненные в технике «</w:t>
      </w:r>
      <w:proofErr w:type="spellStart"/>
      <w:r w:rsidRPr="005322DA">
        <w:rPr>
          <w:color w:val="000000" w:themeColor="text1"/>
          <w:sz w:val="26"/>
          <w:szCs w:val="26"/>
        </w:rPr>
        <w:t>Апликация</w:t>
      </w:r>
      <w:proofErr w:type="spellEnd"/>
      <w:r w:rsidRPr="005322DA">
        <w:rPr>
          <w:color w:val="000000" w:themeColor="text1"/>
          <w:sz w:val="26"/>
          <w:szCs w:val="26"/>
        </w:rPr>
        <w:t>».</w:t>
      </w:r>
      <w:r w:rsidR="005F72D3" w:rsidRPr="005322DA">
        <w:rPr>
          <w:color w:val="000000" w:themeColor="text1"/>
          <w:sz w:val="26"/>
          <w:szCs w:val="26"/>
        </w:rPr>
        <w:t xml:space="preserve"> </w:t>
      </w:r>
    </w:p>
    <w:p w:rsidR="00DB77E3" w:rsidRPr="006011F6" w:rsidRDefault="00DB77E3" w:rsidP="00DB77E3">
      <w:pPr>
        <w:jc w:val="both"/>
        <w:rPr>
          <w:color w:val="000000" w:themeColor="text1"/>
          <w:sz w:val="26"/>
          <w:szCs w:val="26"/>
        </w:rPr>
      </w:pPr>
      <w:r w:rsidRPr="006011F6">
        <w:rPr>
          <w:b/>
          <w:color w:val="000000" w:themeColor="text1"/>
          <w:sz w:val="26"/>
          <w:szCs w:val="26"/>
        </w:rPr>
        <w:t>Критерии Конкурса</w:t>
      </w:r>
      <w:r w:rsidRPr="006011F6">
        <w:rPr>
          <w:color w:val="000000" w:themeColor="text1"/>
          <w:sz w:val="26"/>
          <w:szCs w:val="26"/>
        </w:rPr>
        <w:t>:</w:t>
      </w:r>
    </w:p>
    <w:p w:rsidR="00DB77E3" w:rsidRPr="006011F6" w:rsidRDefault="00DB77E3" w:rsidP="00DB77E3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- соответствие заданной тематике,</w:t>
      </w:r>
    </w:p>
    <w:p w:rsidR="00BD5BC8" w:rsidRPr="006011F6" w:rsidRDefault="00DB77E3" w:rsidP="00DB77E3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- </w:t>
      </w:r>
      <w:r w:rsidR="00BD5BC8" w:rsidRPr="006011F6">
        <w:rPr>
          <w:color w:val="000000" w:themeColor="text1"/>
          <w:sz w:val="26"/>
          <w:szCs w:val="26"/>
        </w:rPr>
        <w:t>содержание рисунка (оригинальное, неожиданное, фантастическое и др.),</w:t>
      </w:r>
    </w:p>
    <w:p w:rsidR="00BD5BC8" w:rsidRPr="006011F6" w:rsidRDefault="00BD5BC8" w:rsidP="00DB77E3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- композиционное реше</w:t>
      </w:r>
      <w:r w:rsidR="00440EB2" w:rsidRPr="006011F6">
        <w:rPr>
          <w:color w:val="000000" w:themeColor="text1"/>
          <w:sz w:val="26"/>
          <w:szCs w:val="26"/>
        </w:rPr>
        <w:t>ние (правильное расположение объектов на листе</w:t>
      </w:r>
      <w:r w:rsidRPr="006011F6">
        <w:rPr>
          <w:color w:val="000000" w:themeColor="text1"/>
          <w:sz w:val="26"/>
          <w:szCs w:val="26"/>
        </w:rPr>
        <w:t>, ритмичность, разнообразие, зоркость, наблюдательность ребенка),</w:t>
      </w:r>
    </w:p>
    <w:p w:rsidR="00DB77E3" w:rsidRPr="006011F6" w:rsidRDefault="00BD5BC8" w:rsidP="00DB77E3">
      <w:pPr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- колорит (интересное, необычное и неожиданное цветовое </w:t>
      </w:r>
      <w:r w:rsidR="00491111" w:rsidRPr="006011F6">
        <w:rPr>
          <w:color w:val="000000" w:themeColor="text1"/>
          <w:sz w:val="26"/>
          <w:szCs w:val="26"/>
        </w:rPr>
        <w:t>решение; в</w:t>
      </w:r>
      <w:r w:rsidRPr="006011F6">
        <w:rPr>
          <w:color w:val="000000" w:themeColor="text1"/>
          <w:sz w:val="26"/>
          <w:szCs w:val="26"/>
        </w:rPr>
        <w:t xml:space="preserve">озможно темпераментное, эмоциональное, лаконичное обращение с цветом или, наоборот, богатство сближенных оттенков). </w:t>
      </w:r>
    </w:p>
    <w:p w:rsidR="00167841" w:rsidRPr="006011F6" w:rsidRDefault="00167841" w:rsidP="00EF5679">
      <w:pPr>
        <w:tabs>
          <w:tab w:val="num" w:pos="0"/>
          <w:tab w:val="left" w:pos="1080"/>
        </w:tabs>
        <w:jc w:val="center"/>
        <w:rPr>
          <w:b/>
          <w:color w:val="000000" w:themeColor="text1"/>
          <w:sz w:val="26"/>
          <w:szCs w:val="26"/>
        </w:rPr>
      </w:pPr>
      <w:r w:rsidRPr="006011F6">
        <w:rPr>
          <w:b/>
          <w:color w:val="000000" w:themeColor="text1"/>
          <w:sz w:val="26"/>
          <w:szCs w:val="26"/>
        </w:rPr>
        <w:t>5. Подведение итогов и награждение победителей Конкурса</w:t>
      </w:r>
    </w:p>
    <w:p w:rsidR="00167841" w:rsidRPr="006011F6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 xml:space="preserve">5.1. Итоги Конкурса </w:t>
      </w:r>
      <w:proofErr w:type="gramStart"/>
      <w:r w:rsidRPr="006011F6">
        <w:rPr>
          <w:color w:val="000000" w:themeColor="text1"/>
          <w:sz w:val="26"/>
          <w:szCs w:val="26"/>
        </w:rPr>
        <w:t>оформляются протоколом Оргко</w:t>
      </w:r>
      <w:r w:rsidR="007F24F0" w:rsidRPr="006011F6">
        <w:rPr>
          <w:color w:val="000000" w:themeColor="text1"/>
          <w:sz w:val="26"/>
          <w:szCs w:val="26"/>
        </w:rPr>
        <w:t>митета и утверждаются</w:t>
      </w:r>
      <w:proofErr w:type="gramEnd"/>
      <w:r w:rsidR="007F24F0" w:rsidRPr="006011F6">
        <w:rPr>
          <w:color w:val="000000" w:themeColor="text1"/>
          <w:sz w:val="26"/>
          <w:szCs w:val="26"/>
        </w:rPr>
        <w:t xml:space="preserve"> приказом У</w:t>
      </w:r>
      <w:r w:rsidRPr="006011F6">
        <w:rPr>
          <w:color w:val="000000" w:themeColor="text1"/>
          <w:sz w:val="26"/>
          <w:szCs w:val="26"/>
        </w:rPr>
        <w:t>правления образования Администрации Гаврилов-Ямского МР.</w:t>
      </w:r>
    </w:p>
    <w:p w:rsidR="00167841" w:rsidRPr="006011F6" w:rsidRDefault="00494737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5.2. Все участники Конкурса</w:t>
      </w:r>
      <w:r w:rsidR="00167841" w:rsidRPr="006011F6">
        <w:rPr>
          <w:color w:val="000000" w:themeColor="text1"/>
          <w:sz w:val="26"/>
          <w:szCs w:val="26"/>
        </w:rPr>
        <w:t xml:space="preserve"> получают свидетельство участника Конкурса,</w:t>
      </w:r>
      <w:r w:rsidR="007F24F0" w:rsidRPr="006011F6">
        <w:rPr>
          <w:color w:val="000000" w:themeColor="text1"/>
          <w:sz w:val="26"/>
          <w:szCs w:val="26"/>
        </w:rPr>
        <w:t xml:space="preserve"> подписанное директором МБУ ДО ДДТ</w:t>
      </w:r>
      <w:r w:rsidR="00167841" w:rsidRPr="006011F6">
        <w:rPr>
          <w:color w:val="000000" w:themeColor="text1"/>
          <w:sz w:val="26"/>
          <w:szCs w:val="26"/>
        </w:rPr>
        <w:t>.</w:t>
      </w:r>
    </w:p>
    <w:p w:rsidR="00167841" w:rsidRPr="006011F6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5.3. Победители (</w:t>
      </w:r>
      <w:r w:rsidRPr="006011F6">
        <w:rPr>
          <w:color w:val="000000" w:themeColor="text1"/>
          <w:sz w:val="26"/>
          <w:szCs w:val="26"/>
          <w:lang w:val="en-US"/>
        </w:rPr>
        <w:t>I</w:t>
      </w:r>
      <w:r w:rsidRPr="006011F6">
        <w:rPr>
          <w:color w:val="000000" w:themeColor="text1"/>
          <w:sz w:val="26"/>
          <w:szCs w:val="26"/>
        </w:rPr>
        <w:t xml:space="preserve"> место) и призёры (</w:t>
      </w:r>
      <w:r w:rsidRPr="006011F6">
        <w:rPr>
          <w:color w:val="000000" w:themeColor="text1"/>
          <w:sz w:val="26"/>
          <w:szCs w:val="26"/>
          <w:lang w:val="en-US"/>
        </w:rPr>
        <w:t>II</w:t>
      </w:r>
      <w:r w:rsidRPr="006011F6">
        <w:rPr>
          <w:color w:val="000000" w:themeColor="text1"/>
          <w:sz w:val="26"/>
          <w:szCs w:val="26"/>
        </w:rPr>
        <w:t xml:space="preserve"> и </w:t>
      </w:r>
      <w:r w:rsidRPr="006011F6">
        <w:rPr>
          <w:color w:val="000000" w:themeColor="text1"/>
          <w:sz w:val="26"/>
          <w:szCs w:val="26"/>
          <w:lang w:val="en-US"/>
        </w:rPr>
        <w:t>III</w:t>
      </w:r>
      <w:r w:rsidRPr="006011F6">
        <w:rPr>
          <w:color w:val="000000" w:themeColor="text1"/>
          <w:sz w:val="26"/>
          <w:szCs w:val="26"/>
        </w:rPr>
        <w:t xml:space="preserve"> место) Конкурса в каждой возрастной ка</w:t>
      </w:r>
      <w:r w:rsidR="007F24F0" w:rsidRPr="006011F6">
        <w:rPr>
          <w:color w:val="000000" w:themeColor="text1"/>
          <w:sz w:val="26"/>
          <w:szCs w:val="26"/>
        </w:rPr>
        <w:t>тегории награждаются дипломами У</w:t>
      </w:r>
      <w:r w:rsidRPr="006011F6">
        <w:rPr>
          <w:color w:val="000000" w:themeColor="text1"/>
          <w:sz w:val="26"/>
          <w:szCs w:val="26"/>
        </w:rPr>
        <w:t>правления образования Администрации Гаврилов-Ямского МР.</w:t>
      </w:r>
    </w:p>
    <w:p w:rsidR="00653DD0" w:rsidRDefault="00167841" w:rsidP="00653DD0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5.4.</w:t>
      </w:r>
      <w:r w:rsidR="00653DD0">
        <w:rPr>
          <w:color w:val="000000" w:themeColor="text1"/>
          <w:sz w:val="26"/>
          <w:szCs w:val="26"/>
        </w:rPr>
        <w:t xml:space="preserve"> Победители (</w:t>
      </w:r>
      <w:r w:rsidR="00653DD0">
        <w:rPr>
          <w:color w:val="000000" w:themeColor="text1"/>
          <w:sz w:val="26"/>
          <w:szCs w:val="26"/>
          <w:lang w:val="en-US"/>
        </w:rPr>
        <w:t>I</w:t>
      </w:r>
      <w:r w:rsidR="00653DD0" w:rsidRPr="00653DD0">
        <w:rPr>
          <w:color w:val="000000" w:themeColor="text1"/>
          <w:sz w:val="26"/>
          <w:szCs w:val="26"/>
        </w:rPr>
        <w:t xml:space="preserve"> </w:t>
      </w:r>
      <w:r w:rsidR="00653DD0">
        <w:rPr>
          <w:color w:val="000000" w:themeColor="text1"/>
          <w:sz w:val="26"/>
          <w:szCs w:val="26"/>
        </w:rPr>
        <w:t>место) и призеры (</w:t>
      </w:r>
      <w:r w:rsidR="00653DD0">
        <w:rPr>
          <w:color w:val="000000" w:themeColor="text1"/>
          <w:sz w:val="26"/>
          <w:szCs w:val="26"/>
          <w:lang w:val="en-US"/>
        </w:rPr>
        <w:t>II</w:t>
      </w:r>
      <w:r w:rsidR="00653DD0" w:rsidRPr="00653DD0">
        <w:rPr>
          <w:color w:val="000000" w:themeColor="text1"/>
          <w:sz w:val="26"/>
          <w:szCs w:val="26"/>
        </w:rPr>
        <w:t xml:space="preserve"> </w:t>
      </w:r>
      <w:r w:rsidR="00653DD0">
        <w:rPr>
          <w:color w:val="000000" w:themeColor="text1"/>
          <w:sz w:val="26"/>
          <w:szCs w:val="26"/>
        </w:rPr>
        <w:t>и</w:t>
      </w:r>
      <w:r w:rsidR="00653DD0" w:rsidRPr="00653DD0">
        <w:rPr>
          <w:color w:val="000000" w:themeColor="text1"/>
          <w:sz w:val="26"/>
          <w:szCs w:val="26"/>
        </w:rPr>
        <w:t xml:space="preserve"> </w:t>
      </w:r>
      <w:r w:rsidR="00653DD0">
        <w:rPr>
          <w:color w:val="000000" w:themeColor="text1"/>
          <w:sz w:val="26"/>
          <w:szCs w:val="26"/>
          <w:lang w:val="en-US"/>
        </w:rPr>
        <w:t>III</w:t>
      </w:r>
      <w:r w:rsidR="00653DD0">
        <w:rPr>
          <w:color w:val="000000" w:themeColor="text1"/>
          <w:sz w:val="26"/>
          <w:szCs w:val="26"/>
        </w:rPr>
        <w:t xml:space="preserve"> место) в номинации «Льняная мануфактура. История и традиции» награждаются призами от ООО УК «Технопарк </w:t>
      </w:r>
      <w:proofErr w:type="spellStart"/>
      <w:r w:rsidR="00653DD0">
        <w:rPr>
          <w:color w:val="000000" w:themeColor="text1"/>
          <w:sz w:val="26"/>
          <w:szCs w:val="26"/>
        </w:rPr>
        <w:t>Локаловъ</w:t>
      </w:r>
      <w:proofErr w:type="spellEnd"/>
      <w:r w:rsidR="00653DD0">
        <w:rPr>
          <w:color w:val="000000" w:themeColor="text1"/>
          <w:sz w:val="26"/>
          <w:szCs w:val="26"/>
        </w:rPr>
        <w:t>».</w:t>
      </w:r>
    </w:p>
    <w:p w:rsidR="00167841" w:rsidRPr="006011F6" w:rsidRDefault="00653DD0" w:rsidP="00653DD0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5.5.</w:t>
      </w:r>
      <w:r w:rsidR="00167841" w:rsidRPr="006011F6">
        <w:rPr>
          <w:color w:val="000000" w:themeColor="text1"/>
          <w:sz w:val="26"/>
          <w:szCs w:val="26"/>
        </w:rPr>
        <w:t xml:space="preserve"> Педагогические работники, подготовившие победителей и призёров Конкурса, </w:t>
      </w:r>
      <w:r w:rsidR="00BB3A79" w:rsidRPr="006011F6">
        <w:rPr>
          <w:color w:val="000000" w:themeColor="text1"/>
          <w:sz w:val="26"/>
          <w:szCs w:val="26"/>
        </w:rPr>
        <w:t>награждаются благодарностями У</w:t>
      </w:r>
      <w:r w:rsidR="00167841" w:rsidRPr="006011F6">
        <w:rPr>
          <w:color w:val="000000" w:themeColor="text1"/>
          <w:sz w:val="26"/>
          <w:szCs w:val="26"/>
        </w:rPr>
        <w:t>правления образования Администрации Гаврилов-Ямского МР.</w:t>
      </w:r>
    </w:p>
    <w:p w:rsidR="00EF5679" w:rsidRPr="00653DD0" w:rsidRDefault="00653DD0" w:rsidP="00653DD0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5.6</w:t>
      </w:r>
      <w:r w:rsidR="00167841" w:rsidRPr="006011F6">
        <w:rPr>
          <w:bCs/>
          <w:color w:val="000000" w:themeColor="text1"/>
          <w:sz w:val="26"/>
          <w:szCs w:val="26"/>
        </w:rPr>
        <w:t>.</w:t>
      </w:r>
      <w:r w:rsidR="006854E3" w:rsidRPr="006011F6">
        <w:rPr>
          <w:color w:val="000000" w:themeColor="text1"/>
          <w:sz w:val="26"/>
          <w:szCs w:val="26"/>
        </w:rPr>
        <w:t xml:space="preserve">  Результаты Конкурса</w:t>
      </w:r>
      <w:r w:rsidR="00167841" w:rsidRPr="006011F6">
        <w:rPr>
          <w:color w:val="000000" w:themeColor="text1"/>
          <w:sz w:val="26"/>
          <w:szCs w:val="26"/>
        </w:rPr>
        <w:t xml:space="preserve"> б</w:t>
      </w:r>
      <w:r w:rsidR="007F24F0" w:rsidRPr="006011F6">
        <w:rPr>
          <w:color w:val="000000" w:themeColor="text1"/>
          <w:sz w:val="26"/>
          <w:szCs w:val="26"/>
        </w:rPr>
        <w:t>удут размещены на сайте МБУ ДО ДДТ</w:t>
      </w:r>
      <w:r w:rsidR="00167841" w:rsidRPr="006011F6">
        <w:rPr>
          <w:color w:val="000000" w:themeColor="text1"/>
          <w:sz w:val="26"/>
          <w:szCs w:val="26"/>
        </w:rPr>
        <w:t>.</w:t>
      </w:r>
    </w:p>
    <w:p w:rsidR="00167841" w:rsidRPr="006011F6" w:rsidRDefault="00EF5679" w:rsidP="00EF5679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6"/>
          <w:szCs w:val="26"/>
        </w:rPr>
      </w:pPr>
      <w:r w:rsidRPr="006011F6">
        <w:rPr>
          <w:b/>
          <w:bCs/>
          <w:color w:val="000000" w:themeColor="text1"/>
          <w:sz w:val="26"/>
          <w:szCs w:val="26"/>
        </w:rPr>
        <w:t>6. Финансирование Конкурса</w:t>
      </w:r>
    </w:p>
    <w:p w:rsidR="00167841" w:rsidRPr="00653DD0" w:rsidRDefault="00167841" w:rsidP="00653DD0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6"/>
          <w:szCs w:val="26"/>
        </w:rPr>
      </w:pPr>
      <w:r w:rsidRPr="006011F6">
        <w:rPr>
          <w:color w:val="000000" w:themeColor="text1"/>
          <w:sz w:val="26"/>
          <w:szCs w:val="26"/>
        </w:rPr>
        <w:t>6.1. Финансирование организационных расходов по</w:t>
      </w:r>
      <w:r w:rsidR="00FC55CD" w:rsidRPr="006011F6">
        <w:rPr>
          <w:color w:val="000000" w:themeColor="text1"/>
          <w:sz w:val="26"/>
          <w:szCs w:val="26"/>
        </w:rPr>
        <w:t xml:space="preserve"> подготовке и проведению Конкурса</w:t>
      </w:r>
      <w:r w:rsidRPr="006011F6">
        <w:rPr>
          <w:color w:val="000000" w:themeColor="text1"/>
          <w:sz w:val="26"/>
          <w:szCs w:val="26"/>
        </w:rPr>
        <w:t xml:space="preserve"> осущест</w:t>
      </w:r>
      <w:r w:rsidR="000F6FE7" w:rsidRPr="006011F6">
        <w:rPr>
          <w:color w:val="000000" w:themeColor="text1"/>
          <w:sz w:val="26"/>
          <w:szCs w:val="26"/>
        </w:rPr>
        <w:t>вляется за счёт средств МБУ ДО ДДТ</w:t>
      </w:r>
      <w:r w:rsidRPr="006011F6">
        <w:rPr>
          <w:color w:val="000000" w:themeColor="text1"/>
          <w:sz w:val="26"/>
          <w:szCs w:val="26"/>
        </w:rPr>
        <w:t>.</w:t>
      </w:r>
    </w:p>
    <w:sectPr w:rsidR="00167841" w:rsidRPr="00653DD0" w:rsidSect="00EC2D1C">
      <w:headerReference w:type="even" r:id="rId20"/>
      <w:headerReference w:type="default" r:id="rId2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29" w:rsidRDefault="00524A29">
      <w:r>
        <w:separator/>
      </w:r>
    </w:p>
  </w:endnote>
  <w:endnote w:type="continuationSeparator" w:id="0">
    <w:p w:rsidR="00524A29" w:rsidRDefault="0052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29" w:rsidRDefault="00524A29">
      <w:r>
        <w:separator/>
      </w:r>
    </w:p>
  </w:footnote>
  <w:footnote w:type="continuationSeparator" w:id="0">
    <w:p w:rsidR="00524A29" w:rsidRDefault="0052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75" w:rsidRDefault="00A90077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F7775" w:rsidRDefault="00524A29" w:rsidP="00E16A0D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75" w:rsidRDefault="00524A29" w:rsidP="00E16A0D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2E2738"/>
    <w:multiLevelType w:val="hybridMultilevel"/>
    <w:tmpl w:val="7580351E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57B50EA"/>
    <w:multiLevelType w:val="hybridMultilevel"/>
    <w:tmpl w:val="C756A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F3F4E"/>
    <w:multiLevelType w:val="hybridMultilevel"/>
    <w:tmpl w:val="259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36672"/>
    <w:multiLevelType w:val="hybridMultilevel"/>
    <w:tmpl w:val="91B2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16E733D"/>
    <w:multiLevelType w:val="hybridMultilevel"/>
    <w:tmpl w:val="F620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16CAC"/>
    <w:multiLevelType w:val="hybridMultilevel"/>
    <w:tmpl w:val="A6F23384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6">
    <w:nsid w:val="38270195"/>
    <w:multiLevelType w:val="hybridMultilevel"/>
    <w:tmpl w:val="AB18453E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8601F"/>
    <w:multiLevelType w:val="hybridMultilevel"/>
    <w:tmpl w:val="880A81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2E55FD"/>
    <w:multiLevelType w:val="hybridMultilevel"/>
    <w:tmpl w:val="17BE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8907411"/>
    <w:multiLevelType w:val="multilevel"/>
    <w:tmpl w:val="FE4A0900"/>
    <w:lvl w:ilvl="0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9">
    <w:nsid w:val="5B2C7359"/>
    <w:multiLevelType w:val="hybridMultilevel"/>
    <w:tmpl w:val="DFF66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221247"/>
    <w:multiLevelType w:val="hybridMultilevel"/>
    <w:tmpl w:val="5C8CFD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71563"/>
    <w:multiLevelType w:val="hybridMultilevel"/>
    <w:tmpl w:val="575A7FE4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A46F4"/>
    <w:multiLevelType w:val="hybridMultilevel"/>
    <w:tmpl w:val="98A6A69C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D1A2A82"/>
    <w:multiLevelType w:val="hybridMultilevel"/>
    <w:tmpl w:val="779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43"/>
  </w:num>
  <w:num w:numId="5">
    <w:abstractNumId w:val="41"/>
  </w:num>
  <w:num w:numId="6">
    <w:abstractNumId w:val="6"/>
  </w:num>
  <w:num w:numId="7">
    <w:abstractNumId w:val="32"/>
  </w:num>
  <w:num w:numId="8">
    <w:abstractNumId w:val="11"/>
  </w:num>
  <w:num w:numId="9">
    <w:abstractNumId w:val="18"/>
  </w:num>
  <w:num w:numId="10">
    <w:abstractNumId w:val="12"/>
  </w:num>
  <w:num w:numId="11">
    <w:abstractNumId w:val="23"/>
  </w:num>
  <w:num w:numId="12">
    <w:abstractNumId w:val="37"/>
  </w:num>
  <w:num w:numId="13">
    <w:abstractNumId w:val="10"/>
  </w:num>
  <w:num w:numId="14">
    <w:abstractNumId w:val="24"/>
  </w:num>
  <w:num w:numId="15">
    <w:abstractNumId w:val="36"/>
  </w:num>
  <w:num w:numId="16">
    <w:abstractNumId w:val="30"/>
  </w:num>
  <w:num w:numId="17">
    <w:abstractNumId w:val="26"/>
  </w:num>
  <w:num w:numId="18">
    <w:abstractNumId w:val="40"/>
  </w:num>
  <w:num w:numId="19">
    <w:abstractNumId w:val="20"/>
  </w:num>
  <w:num w:numId="20">
    <w:abstractNumId w:val="22"/>
  </w:num>
  <w:num w:numId="21">
    <w:abstractNumId w:val="39"/>
  </w:num>
  <w:num w:numId="22">
    <w:abstractNumId w:val="1"/>
  </w:num>
  <w:num w:numId="23">
    <w:abstractNumId w:val="42"/>
  </w:num>
  <w:num w:numId="24">
    <w:abstractNumId w:val="8"/>
  </w:num>
  <w:num w:numId="25">
    <w:abstractNumId w:val="38"/>
  </w:num>
  <w:num w:numId="26">
    <w:abstractNumId w:val="0"/>
  </w:num>
  <w:num w:numId="27">
    <w:abstractNumId w:val="15"/>
  </w:num>
  <w:num w:numId="28">
    <w:abstractNumId w:val="35"/>
  </w:num>
  <w:num w:numId="29">
    <w:abstractNumId w:val="16"/>
  </w:num>
  <w:num w:numId="30">
    <w:abstractNumId w:val="14"/>
  </w:num>
  <w:num w:numId="31">
    <w:abstractNumId w:val="21"/>
  </w:num>
  <w:num w:numId="32">
    <w:abstractNumId w:val="28"/>
  </w:num>
  <w:num w:numId="33">
    <w:abstractNumId w:val="27"/>
  </w:num>
  <w:num w:numId="34">
    <w:abstractNumId w:val="7"/>
  </w:num>
  <w:num w:numId="35">
    <w:abstractNumId w:val="31"/>
  </w:num>
  <w:num w:numId="36">
    <w:abstractNumId w:val="17"/>
  </w:num>
  <w:num w:numId="37">
    <w:abstractNumId w:val="19"/>
  </w:num>
  <w:num w:numId="38">
    <w:abstractNumId w:val="29"/>
  </w:num>
  <w:num w:numId="39">
    <w:abstractNumId w:val="5"/>
  </w:num>
  <w:num w:numId="40">
    <w:abstractNumId w:val="13"/>
  </w:num>
  <w:num w:numId="41">
    <w:abstractNumId w:val="3"/>
  </w:num>
  <w:num w:numId="42">
    <w:abstractNumId w:val="33"/>
  </w:num>
  <w:num w:numId="43">
    <w:abstractNumId w:val="3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52"/>
    <w:rsid w:val="00007D35"/>
    <w:rsid w:val="000148D2"/>
    <w:rsid w:val="00023CA1"/>
    <w:rsid w:val="00045EEF"/>
    <w:rsid w:val="0005174E"/>
    <w:rsid w:val="00051A5E"/>
    <w:rsid w:val="00061E61"/>
    <w:rsid w:val="000C02DD"/>
    <w:rsid w:val="000C4DB8"/>
    <w:rsid w:val="000E7700"/>
    <w:rsid w:val="000F6FE7"/>
    <w:rsid w:val="0010397B"/>
    <w:rsid w:val="001126C7"/>
    <w:rsid w:val="00116A6C"/>
    <w:rsid w:val="00121CD0"/>
    <w:rsid w:val="001235F7"/>
    <w:rsid w:val="00133D44"/>
    <w:rsid w:val="0014442A"/>
    <w:rsid w:val="00147E14"/>
    <w:rsid w:val="001602F4"/>
    <w:rsid w:val="00167345"/>
    <w:rsid w:val="00167841"/>
    <w:rsid w:val="00175D32"/>
    <w:rsid w:val="001A2EAB"/>
    <w:rsid w:val="001A3E8D"/>
    <w:rsid w:val="001A65B5"/>
    <w:rsid w:val="001B7A86"/>
    <w:rsid w:val="001D28FC"/>
    <w:rsid w:val="001E3E6A"/>
    <w:rsid w:val="00202D2D"/>
    <w:rsid w:val="002123FA"/>
    <w:rsid w:val="00224752"/>
    <w:rsid w:val="00226220"/>
    <w:rsid w:val="002309A5"/>
    <w:rsid w:val="00253ECB"/>
    <w:rsid w:val="00256AC7"/>
    <w:rsid w:val="00271D75"/>
    <w:rsid w:val="002A6C7D"/>
    <w:rsid w:val="00304DFA"/>
    <w:rsid w:val="003201A7"/>
    <w:rsid w:val="00351F3B"/>
    <w:rsid w:val="003568B6"/>
    <w:rsid w:val="00383B19"/>
    <w:rsid w:val="003858F9"/>
    <w:rsid w:val="003B5E33"/>
    <w:rsid w:val="003E5745"/>
    <w:rsid w:val="00413715"/>
    <w:rsid w:val="00423D24"/>
    <w:rsid w:val="00435261"/>
    <w:rsid w:val="00440EB2"/>
    <w:rsid w:val="004609FC"/>
    <w:rsid w:val="00465B2C"/>
    <w:rsid w:val="00477540"/>
    <w:rsid w:val="0048422E"/>
    <w:rsid w:val="00491111"/>
    <w:rsid w:val="00494737"/>
    <w:rsid w:val="004A044E"/>
    <w:rsid w:val="004B2F1D"/>
    <w:rsid w:val="004D1FF2"/>
    <w:rsid w:val="004D7945"/>
    <w:rsid w:val="004E3614"/>
    <w:rsid w:val="00504725"/>
    <w:rsid w:val="0051673D"/>
    <w:rsid w:val="00517D08"/>
    <w:rsid w:val="00524A29"/>
    <w:rsid w:val="00526FA4"/>
    <w:rsid w:val="005322DA"/>
    <w:rsid w:val="00545DCF"/>
    <w:rsid w:val="005631E1"/>
    <w:rsid w:val="00587FD5"/>
    <w:rsid w:val="005A3CDD"/>
    <w:rsid w:val="005B0947"/>
    <w:rsid w:val="005D3692"/>
    <w:rsid w:val="005D47EE"/>
    <w:rsid w:val="005E254D"/>
    <w:rsid w:val="005F5A4D"/>
    <w:rsid w:val="005F72D3"/>
    <w:rsid w:val="006011F6"/>
    <w:rsid w:val="00606691"/>
    <w:rsid w:val="00610C54"/>
    <w:rsid w:val="006115ED"/>
    <w:rsid w:val="006304D6"/>
    <w:rsid w:val="00631C27"/>
    <w:rsid w:val="00636CF2"/>
    <w:rsid w:val="00637768"/>
    <w:rsid w:val="006429B6"/>
    <w:rsid w:val="00653DD0"/>
    <w:rsid w:val="00671F4B"/>
    <w:rsid w:val="00683DA9"/>
    <w:rsid w:val="006854E3"/>
    <w:rsid w:val="006A0FD4"/>
    <w:rsid w:val="006A5F01"/>
    <w:rsid w:val="006E5D6A"/>
    <w:rsid w:val="006F04E8"/>
    <w:rsid w:val="006F3D12"/>
    <w:rsid w:val="0070739A"/>
    <w:rsid w:val="007121FC"/>
    <w:rsid w:val="0072122B"/>
    <w:rsid w:val="00744835"/>
    <w:rsid w:val="00747BB8"/>
    <w:rsid w:val="0076732E"/>
    <w:rsid w:val="00783838"/>
    <w:rsid w:val="00785C1C"/>
    <w:rsid w:val="00787B0C"/>
    <w:rsid w:val="00794D32"/>
    <w:rsid w:val="007A7AEF"/>
    <w:rsid w:val="007B1FFD"/>
    <w:rsid w:val="007B6910"/>
    <w:rsid w:val="007B6B8F"/>
    <w:rsid w:val="007B7D00"/>
    <w:rsid w:val="007D3B05"/>
    <w:rsid w:val="007D4167"/>
    <w:rsid w:val="007E5A47"/>
    <w:rsid w:val="007F24F0"/>
    <w:rsid w:val="007F72D8"/>
    <w:rsid w:val="00805267"/>
    <w:rsid w:val="00813FB4"/>
    <w:rsid w:val="00854D74"/>
    <w:rsid w:val="00876189"/>
    <w:rsid w:val="008A081E"/>
    <w:rsid w:val="008F358B"/>
    <w:rsid w:val="008F4DAD"/>
    <w:rsid w:val="0090355B"/>
    <w:rsid w:val="00906150"/>
    <w:rsid w:val="009133CB"/>
    <w:rsid w:val="00915C6B"/>
    <w:rsid w:val="00925548"/>
    <w:rsid w:val="0093014E"/>
    <w:rsid w:val="00952FF7"/>
    <w:rsid w:val="00953858"/>
    <w:rsid w:val="00967E1D"/>
    <w:rsid w:val="00974CCD"/>
    <w:rsid w:val="009817DD"/>
    <w:rsid w:val="009919D0"/>
    <w:rsid w:val="009A246C"/>
    <w:rsid w:val="009A529B"/>
    <w:rsid w:val="009C41F3"/>
    <w:rsid w:val="009D227C"/>
    <w:rsid w:val="009F1FD1"/>
    <w:rsid w:val="00A1394C"/>
    <w:rsid w:val="00A3134E"/>
    <w:rsid w:val="00A3775A"/>
    <w:rsid w:val="00A51359"/>
    <w:rsid w:val="00A5203A"/>
    <w:rsid w:val="00A561C1"/>
    <w:rsid w:val="00A65FFA"/>
    <w:rsid w:val="00A66227"/>
    <w:rsid w:val="00A90077"/>
    <w:rsid w:val="00A93A3D"/>
    <w:rsid w:val="00AD4767"/>
    <w:rsid w:val="00AF2CA0"/>
    <w:rsid w:val="00B003FF"/>
    <w:rsid w:val="00B0618C"/>
    <w:rsid w:val="00B070F8"/>
    <w:rsid w:val="00B074C5"/>
    <w:rsid w:val="00B3161C"/>
    <w:rsid w:val="00B40382"/>
    <w:rsid w:val="00B61411"/>
    <w:rsid w:val="00B70529"/>
    <w:rsid w:val="00B71B24"/>
    <w:rsid w:val="00B72043"/>
    <w:rsid w:val="00B83CB2"/>
    <w:rsid w:val="00BA44B6"/>
    <w:rsid w:val="00BB108D"/>
    <w:rsid w:val="00BB3A79"/>
    <w:rsid w:val="00BC2A80"/>
    <w:rsid w:val="00BD39BA"/>
    <w:rsid w:val="00BD5BC8"/>
    <w:rsid w:val="00C07967"/>
    <w:rsid w:val="00C2749F"/>
    <w:rsid w:val="00C31CEF"/>
    <w:rsid w:val="00C46203"/>
    <w:rsid w:val="00C5392D"/>
    <w:rsid w:val="00C67631"/>
    <w:rsid w:val="00C765CD"/>
    <w:rsid w:val="00C9625B"/>
    <w:rsid w:val="00CA0E57"/>
    <w:rsid w:val="00CA62A2"/>
    <w:rsid w:val="00CC050A"/>
    <w:rsid w:val="00D145A6"/>
    <w:rsid w:val="00D16F3A"/>
    <w:rsid w:val="00D20961"/>
    <w:rsid w:val="00D37679"/>
    <w:rsid w:val="00D37D21"/>
    <w:rsid w:val="00D73D2B"/>
    <w:rsid w:val="00D81EC4"/>
    <w:rsid w:val="00D92B4D"/>
    <w:rsid w:val="00D95FD7"/>
    <w:rsid w:val="00DA6078"/>
    <w:rsid w:val="00DB77E3"/>
    <w:rsid w:val="00DC1B2C"/>
    <w:rsid w:val="00DD114F"/>
    <w:rsid w:val="00DF42EF"/>
    <w:rsid w:val="00E14AEB"/>
    <w:rsid w:val="00E14D3D"/>
    <w:rsid w:val="00E226A4"/>
    <w:rsid w:val="00E26D95"/>
    <w:rsid w:val="00E47D3C"/>
    <w:rsid w:val="00E50D97"/>
    <w:rsid w:val="00E661AF"/>
    <w:rsid w:val="00E76BBD"/>
    <w:rsid w:val="00E84700"/>
    <w:rsid w:val="00E96EC4"/>
    <w:rsid w:val="00EC2D1C"/>
    <w:rsid w:val="00EC3AF2"/>
    <w:rsid w:val="00EC6C4E"/>
    <w:rsid w:val="00EF38C8"/>
    <w:rsid w:val="00EF5679"/>
    <w:rsid w:val="00F3115F"/>
    <w:rsid w:val="00F34874"/>
    <w:rsid w:val="00F40F9F"/>
    <w:rsid w:val="00F4113E"/>
    <w:rsid w:val="00F52AA5"/>
    <w:rsid w:val="00F6730C"/>
    <w:rsid w:val="00F81627"/>
    <w:rsid w:val="00F86BE1"/>
    <w:rsid w:val="00FB3F05"/>
    <w:rsid w:val="00FC55CD"/>
    <w:rsid w:val="00FE65B5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  <w:style w:type="character" w:styleId="af8">
    <w:name w:val="FollowedHyperlink"/>
    <w:basedOn w:val="a0"/>
    <w:uiPriority w:val="99"/>
    <w:semiHidden/>
    <w:unhideWhenUsed/>
    <w:rsid w:val="00653D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zi.travel/ru/a409-tri-kota/ru" TargetMode="External"/><Relationship Id="rId18" Type="http://schemas.openxmlformats.org/officeDocument/2006/relationships/hyperlink" Target="https://youtu.be/zarYoJsNEB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izi.travel/ru/0259-tri-bogatyrya/ru" TargetMode="External"/><Relationship Id="rId17" Type="http://schemas.openxmlformats.org/officeDocument/2006/relationships/hyperlink" Target="https://yadi.sk/i/Uu_I9HGRkbbv5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zi.travel/ru/94b5-kamushki-s-beregov-reki-kazanki-mify-i-legendy/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zi.travel/ru/8094-smeshariki/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zi.travel/ru/0644-park-legendy-urala-dlya-detey/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zi.travel/ru/279d-moskovskiy-kreml-s-chevostikom/ru" TargetMode="External"/><Relationship Id="rId19" Type="http://schemas.openxmlformats.org/officeDocument/2006/relationships/hyperlink" Target="https://youtu.be/zarYoJsNEB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zi.travel/ru/0a3e-muzey-sytina-ekskursiya-dlya-detey/ru" TargetMode="External"/><Relationship Id="rId14" Type="http://schemas.openxmlformats.org/officeDocument/2006/relationships/hyperlink" Target="https://izi.travel/ru/b03f-puteshestvie-belchonka-tima-po-usadbe-l-n-tolstogo-v-hamovnikah/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3D1F-1467-4FA7-9D7E-A84DB1DC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office004</cp:lastModifiedBy>
  <cp:revision>30</cp:revision>
  <cp:lastPrinted>2017-03-21T06:49:00Z</cp:lastPrinted>
  <dcterms:created xsi:type="dcterms:W3CDTF">2020-10-15T08:44:00Z</dcterms:created>
  <dcterms:modified xsi:type="dcterms:W3CDTF">2021-12-03T09:43:00Z</dcterms:modified>
</cp:coreProperties>
</file>