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604" w:rsidRDefault="004A7F4A" w:rsidP="004A7F4A">
      <w:pPr>
        <w:ind w:left="-993" w:firstLine="993"/>
        <w:jc w:val="center"/>
        <w:rPr>
          <w:b/>
        </w:rPr>
      </w:pPr>
      <w:r w:rsidRPr="00044C7F">
        <w:rPr>
          <w:b/>
        </w:rPr>
        <w:t>Муниципальное образовательное бюджетное  учреждение дополнительного образования детей</w:t>
      </w:r>
      <w:r w:rsidR="00716604">
        <w:rPr>
          <w:b/>
        </w:rPr>
        <w:t xml:space="preserve"> </w:t>
      </w:r>
    </w:p>
    <w:p w:rsidR="004A7F4A" w:rsidRPr="00044C7F" w:rsidRDefault="004A7F4A" w:rsidP="004A7F4A">
      <w:pPr>
        <w:ind w:left="-993" w:firstLine="993"/>
        <w:jc w:val="center"/>
        <w:rPr>
          <w:b/>
        </w:rPr>
      </w:pPr>
      <w:r w:rsidRPr="00044C7F">
        <w:rPr>
          <w:b/>
        </w:rPr>
        <w:t xml:space="preserve"> Дворец детского творчества</w:t>
      </w:r>
    </w:p>
    <w:p w:rsidR="004A7F4A" w:rsidRPr="00044C7F" w:rsidRDefault="004A7F4A" w:rsidP="004A7F4A">
      <w:pPr>
        <w:ind w:left="-993" w:firstLine="993"/>
        <w:jc w:val="center"/>
        <w:rPr>
          <w:b/>
        </w:rPr>
      </w:pPr>
    </w:p>
    <w:p w:rsidR="004A7F4A" w:rsidRPr="00044C7F" w:rsidRDefault="004A7F4A" w:rsidP="004A7F4A">
      <w:pPr>
        <w:ind w:left="-993" w:firstLine="993"/>
        <w:jc w:val="center"/>
        <w:rPr>
          <w:b/>
        </w:rPr>
      </w:pPr>
    </w:p>
    <w:p w:rsidR="004A7F4A" w:rsidRDefault="004A7F4A" w:rsidP="004A7F4A">
      <w:pPr>
        <w:jc w:val="center"/>
      </w:pPr>
    </w:p>
    <w:p w:rsidR="004A7F4A" w:rsidRDefault="004A7F4A" w:rsidP="004A7F4A">
      <w:pPr>
        <w:jc w:val="center"/>
        <w:rPr>
          <w:sz w:val="40"/>
        </w:rPr>
      </w:pPr>
    </w:p>
    <w:p w:rsidR="004A7F4A" w:rsidRDefault="004A7F4A" w:rsidP="004A7F4A">
      <w:pPr>
        <w:jc w:val="center"/>
        <w:rPr>
          <w:sz w:val="40"/>
        </w:rPr>
      </w:pPr>
    </w:p>
    <w:p w:rsidR="004A7F4A" w:rsidRPr="005B1BB3" w:rsidRDefault="004A7F4A" w:rsidP="004A7F4A">
      <w:pPr>
        <w:jc w:val="center"/>
        <w:rPr>
          <w:sz w:val="40"/>
        </w:rPr>
      </w:pPr>
      <w:r w:rsidRPr="005B1BB3">
        <w:rPr>
          <w:sz w:val="40"/>
        </w:rPr>
        <w:t>ОБРАЗОВАТЕЛЬНЫЙ ПРОЕКТ</w:t>
      </w:r>
    </w:p>
    <w:p w:rsidR="004A7F4A" w:rsidRDefault="004A7F4A" w:rsidP="004A7F4A">
      <w:pPr>
        <w:ind w:left="-426"/>
        <w:jc w:val="center"/>
      </w:pPr>
      <w:r>
        <w:t xml:space="preserve">  </w:t>
      </w: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515.25pt;height:200.25pt" adj="6924" fillcolor="red" strokecolor="black [3213]">
            <v:fill color2="#c0c"/>
            <v:shadow color="#99f" opacity="52429f" offset="3pt,3pt"/>
            <v:textpath style="font-family:&quot;Impact&quot;;v-text-kern:t" trim="t" fitpath="t" string="&quot;Даешь Молодежь&quot;"/>
          </v:shape>
        </w:pict>
      </w:r>
    </w:p>
    <w:p w:rsidR="004A7F4A" w:rsidRPr="005B1BB3" w:rsidRDefault="004A7F4A" w:rsidP="004A7F4A">
      <w:pPr>
        <w:ind w:left="-426"/>
        <w:jc w:val="right"/>
      </w:pPr>
      <w:r w:rsidRPr="005B1BB3">
        <w:rPr>
          <w:b/>
        </w:rPr>
        <w:t>Автор проекта</w:t>
      </w:r>
      <w:r w:rsidRPr="005B1BB3">
        <w:t>: Карповская Ю.А.</w:t>
      </w:r>
    </w:p>
    <w:p w:rsidR="004A7F4A" w:rsidRPr="005B1BB3" w:rsidRDefault="004A7F4A" w:rsidP="004A7F4A">
      <w:pPr>
        <w:ind w:left="-426"/>
        <w:jc w:val="right"/>
      </w:pPr>
      <w:r>
        <w:t>п</w:t>
      </w:r>
      <w:r w:rsidRPr="005B1BB3">
        <w:t>едагог дополнительного образования</w:t>
      </w:r>
    </w:p>
    <w:p w:rsidR="004A7F4A" w:rsidRDefault="004A7F4A" w:rsidP="004A7F4A">
      <w:pPr>
        <w:ind w:left="-426"/>
        <w:jc w:val="center"/>
      </w:pPr>
    </w:p>
    <w:p w:rsidR="004A7F4A" w:rsidRDefault="004A7F4A" w:rsidP="004A7F4A">
      <w:pPr>
        <w:rPr>
          <w:b/>
          <w:i/>
          <w:sz w:val="28"/>
        </w:rPr>
      </w:pPr>
    </w:p>
    <w:p w:rsidR="004A7F4A" w:rsidRDefault="004A7F4A" w:rsidP="00B46FD7">
      <w:pPr>
        <w:jc w:val="center"/>
        <w:rPr>
          <w:b/>
          <w:i/>
          <w:sz w:val="28"/>
        </w:rPr>
      </w:pPr>
      <w:r w:rsidRPr="004A7F4A">
        <w:rPr>
          <w:b/>
          <w:i/>
          <w:sz w:val="28"/>
        </w:rPr>
        <w:drawing>
          <wp:inline distT="0" distB="0" distL="0" distR="0">
            <wp:extent cx="3178290" cy="3628549"/>
            <wp:effectExtent l="19050" t="0" r="3060" b="0"/>
            <wp:docPr id="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3180770" cy="3631380"/>
                    </a:xfrm>
                    <a:prstGeom prst="rect">
                      <a:avLst/>
                    </a:prstGeom>
                    <a:noFill/>
                    <a:ln w="9525">
                      <a:noFill/>
                      <a:miter lim="800000"/>
                      <a:headEnd/>
                      <a:tailEnd/>
                    </a:ln>
                  </pic:spPr>
                </pic:pic>
              </a:graphicData>
            </a:graphic>
          </wp:inline>
        </w:drawing>
      </w:r>
    </w:p>
    <w:p w:rsidR="004A7F4A" w:rsidRDefault="004A7F4A" w:rsidP="00B46FD7">
      <w:pPr>
        <w:jc w:val="center"/>
        <w:rPr>
          <w:b/>
          <w:i/>
          <w:sz w:val="28"/>
        </w:rPr>
      </w:pPr>
    </w:p>
    <w:p w:rsidR="004A7F4A" w:rsidRPr="004A7F4A" w:rsidRDefault="00716604" w:rsidP="00B46FD7">
      <w:pPr>
        <w:jc w:val="center"/>
        <w:rPr>
          <w:b/>
        </w:rPr>
      </w:pPr>
      <w:r>
        <w:rPr>
          <w:b/>
        </w:rPr>
        <w:t>г</w:t>
      </w:r>
      <w:proofErr w:type="gramStart"/>
      <w:r>
        <w:rPr>
          <w:b/>
          <w:lang w:val="en-US"/>
        </w:rPr>
        <w:t>.</w:t>
      </w:r>
      <w:r w:rsidR="004A7F4A" w:rsidRPr="004A7F4A">
        <w:rPr>
          <w:b/>
        </w:rPr>
        <w:t>Г</w:t>
      </w:r>
      <w:proofErr w:type="gramEnd"/>
      <w:r w:rsidR="004A7F4A" w:rsidRPr="004A7F4A">
        <w:rPr>
          <w:b/>
        </w:rPr>
        <w:t>аврилов-Ям, 2011г</w:t>
      </w:r>
    </w:p>
    <w:p w:rsidR="004A7F4A" w:rsidRDefault="004A7F4A" w:rsidP="00B46FD7">
      <w:pPr>
        <w:jc w:val="center"/>
        <w:rPr>
          <w:b/>
          <w:i/>
          <w:sz w:val="28"/>
        </w:rPr>
      </w:pPr>
    </w:p>
    <w:p w:rsidR="004A7F4A" w:rsidRDefault="004A7F4A" w:rsidP="00B46FD7">
      <w:pPr>
        <w:jc w:val="center"/>
        <w:rPr>
          <w:b/>
          <w:i/>
          <w:sz w:val="28"/>
        </w:rPr>
      </w:pPr>
    </w:p>
    <w:p w:rsidR="00B46FD7" w:rsidRDefault="00B46FD7" w:rsidP="00B46FD7">
      <w:pPr>
        <w:jc w:val="center"/>
        <w:rPr>
          <w:b/>
          <w:i/>
          <w:sz w:val="28"/>
        </w:rPr>
      </w:pPr>
      <w:r>
        <w:rPr>
          <w:b/>
          <w:i/>
          <w:sz w:val="28"/>
        </w:rPr>
        <w:t>Ι. ПАСПОРТ ПРОЕКТА (</w:t>
      </w:r>
      <w:r w:rsidRPr="00B46FD7">
        <w:rPr>
          <w:b/>
          <w:i/>
          <w:sz w:val="28"/>
        </w:rPr>
        <w:t>ПРОГРАММЫ)</w:t>
      </w:r>
    </w:p>
    <w:p w:rsidR="00B46FD7" w:rsidRPr="00B46FD7" w:rsidRDefault="009F2133" w:rsidP="00F60FF0">
      <w:pPr>
        <w:jc w:val="center"/>
        <w:rPr>
          <w:b/>
          <w:i/>
          <w:sz w:val="28"/>
        </w:rPr>
      </w:pPr>
      <w:r w:rsidRPr="009F2133">
        <w:rPr>
          <w:b/>
          <w:noProof/>
        </w:rPr>
        <w:pict>
          <v:rect id="_x0000_s1026" style="position:absolute;left:0;text-align:left;margin-left:233.25pt;margin-top:8.65pt;width:291.5pt;height:891.75pt;z-index:251658240" fillcolor="white [3212]" strokecolor="white [3212]">
            <v:textbox style="mso-next-textbox:#_x0000_s1026">
              <w:txbxContent>
                <w:p w:rsidR="00234DC0" w:rsidRPr="00B46FD7" w:rsidRDefault="00234DC0" w:rsidP="00B46FD7">
                  <w:pPr>
                    <w:jc w:val="both"/>
                    <w:rPr>
                      <w:rFonts w:cs="Calibri"/>
                      <w:color w:val="000000"/>
                    </w:rPr>
                  </w:pPr>
                  <w:r w:rsidRPr="00B46FD7">
                    <w:rPr>
                      <w:rFonts w:cs="Calibri"/>
                      <w:color w:val="000000"/>
                    </w:rPr>
                    <w:t xml:space="preserve">Образовательный проект «Даешь молодежь» направлен на </w:t>
                  </w:r>
                  <w:r>
                    <w:rPr>
                      <w:rFonts w:cs="Calibri"/>
                      <w:color w:val="000000"/>
                    </w:rPr>
                    <w:t xml:space="preserve"> продвижение молодежных инициатив и </w:t>
                  </w:r>
                  <w:r w:rsidR="006220BE">
                    <w:rPr>
                      <w:rFonts w:cs="Calibri"/>
                      <w:color w:val="000000"/>
                    </w:rPr>
                    <w:t>творчески</w:t>
                  </w:r>
                  <w:r>
                    <w:rPr>
                      <w:rFonts w:cs="Calibri"/>
                      <w:color w:val="000000"/>
                    </w:rPr>
                    <w:t>х достижений коллектива</w:t>
                  </w:r>
                  <w:r w:rsidRPr="00B46FD7">
                    <w:rPr>
                      <w:rFonts w:cs="Calibri"/>
                      <w:color w:val="000000"/>
                    </w:rPr>
                    <w:t xml:space="preserve"> в рамках образовательной программы  Творческого объединения старшеклассников «Молодежь.</w:t>
                  </w:r>
                  <w:r w:rsidRPr="00B46FD7">
                    <w:rPr>
                      <w:rFonts w:cs="Calibri"/>
                      <w:color w:val="000000"/>
                      <w:lang w:val="en-US"/>
                    </w:rPr>
                    <w:t>RU</w:t>
                  </w:r>
                  <w:r w:rsidRPr="00B46FD7">
                    <w:rPr>
                      <w:rFonts w:cs="Calibri"/>
                      <w:color w:val="000000"/>
                    </w:rPr>
                    <w:t>»</w:t>
                  </w:r>
                </w:p>
                <w:p w:rsidR="00234DC0" w:rsidRDefault="00234DC0" w:rsidP="00B46FD7">
                  <w:pPr>
                    <w:jc w:val="both"/>
                    <w:rPr>
                      <w:rFonts w:cs="Calibri"/>
                      <w:i/>
                      <w:color w:val="000000"/>
                    </w:rPr>
                  </w:pPr>
                </w:p>
                <w:p w:rsidR="00234DC0" w:rsidRDefault="00234DC0" w:rsidP="00B46FD7">
                  <w:pPr>
                    <w:jc w:val="both"/>
                  </w:pPr>
                  <w:r w:rsidRPr="009804DE">
                    <w:t>Муниципальное образовательное</w:t>
                  </w:r>
                  <w:r w:rsidR="006220BE">
                    <w:t xml:space="preserve"> бюджетное </w:t>
                  </w:r>
                  <w:r w:rsidRPr="009804DE">
                    <w:t xml:space="preserve"> учреждение дополнительного образования детей Дворец детского творчества г</w:t>
                  </w:r>
                  <w:proofErr w:type="gramStart"/>
                  <w:r w:rsidRPr="009804DE">
                    <w:t>.Г</w:t>
                  </w:r>
                  <w:proofErr w:type="gramEnd"/>
                  <w:r w:rsidRPr="009804DE">
                    <w:t>аврилов-Ям</w:t>
                  </w:r>
                  <w:r w:rsidRPr="0078492C">
                    <w:t xml:space="preserve"> </w:t>
                  </w:r>
                </w:p>
                <w:p w:rsidR="00234DC0" w:rsidRPr="009804DE" w:rsidRDefault="00234DC0" w:rsidP="00B46FD7">
                  <w:pPr>
                    <w:jc w:val="both"/>
                  </w:pPr>
                  <w:r>
                    <w:t xml:space="preserve">Адрес: </w:t>
                  </w:r>
                  <w:r w:rsidRPr="009804DE">
                    <w:t>152240, Ярославс</w:t>
                  </w:r>
                  <w:r>
                    <w:t>кая область, г</w:t>
                  </w:r>
                  <w:proofErr w:type="gramStart"/>
                  <w:r>
                    <w:t>.Г</w:t>
                  </w:r>
                  <w:proofErr w:type="gramEnd"/>
                  <w:r>
                    <w:t>аврилов-Ям, ул.</w:t>
                  </w:r>
                  <w:r w:rsidRPr="009804DE">
                    <w:t>Советская, д.2</w:t>
                  </w:r>
                </w:p>
                <w:p w:rsidR="00234DC0" w:rsidRPr="009804DE" w:rsidRDefault="00234DC0" w:rsidP="00B46FD7">
                  <w:pPr>
                    <w:jc w:val="both"/>
                  </w:pPr>
                  <w:r w:rsidRPr="009804DE">
                    <w:t>Учредитель (собственник):  Администрация Гаврилов-Ямского муниципального района</w:t>
                  </w:r>
                </w:p>
                <w:p w:rsidR="00234DC0" w:rsidRPr="009804DE" w:rsidRDefault="00234DC0" w:rsidP="00B46FD7">
                  <w:pPr>
                    <w:jc w:val="both"/>
                  </w:pPr>
                  <w:r w:rsidRPr="009804DE">
                    <w:t xml:space="preserve"> Руководитель: Большакова Зоя Юрьевна</w:t>
                  </w:r>
                </w:p>
                <w:p w:rsidR="00234DC0" w:rsidRDefault="00234DC0" w:rsidP="00B46FD7">
                  <w:pPr>
                    <w:jc w:val="both"/>
                  </w:pPr>
                  <w:r w:rsidRPr="009804DE">
                    <w:t xml:space="preserve"> Банковские реквизиты:</w:t>
                  </w:r>
                  <w:r>
                    <w:t xml:space="preserve">  </w:t>
                  </w:r>
                  <w:proofErr w:type="spellStart"/>
                  <w:r w:rsidRPr="009804DE">
                    <w:t>р</w:t>
                  </w:r>
                  <w:proofErr w:type="spellEnd"/>
                  <w:r w:rsidRPr="009804DE">
                    <w:t>/с 40204810200000000032 в ГРКЦ ГУ Банка России по Ярославской области г</w:t>
                  </w:r>
                  <w:proofErr w:type="gramStart"/>
                  <w:r w:rsidRPr="009804DE">
                    <w:t>.Я</w:t>
                  </w:r>
                  <w:proofErr w:type="gramEnd"/>
                  <w:r w:rsidRPr="009804DE">
                    <w:t>рославль</w:t>
                  </w:r>
                  <w:r>
                    <w:t xml:space="preserve">,  </w:t>
                  </w:r>
                  <w:r w:rsidRPr="009804DE">
                    <w:t xml:space="preserve">  БИК 047888001</w:t>
                  </w:r>
                  <w:r>
                    <w:t xml:space="preserve">,   </w:t>
                  </w:r>
                  <w:r w:rsidRPr="009804DE">
                    <w:t>ИНН 7616005256 / КПП 761601001</w:t>
                  </w:r>
                  <w:r>
                    <w:t xml:space="preserve">, </w:t>
                  </w:r>
                  <w:r w:rsidRPr="009804DE">
                    <w:t>л</w:t>
                  </w:r>
                  <w:r>
                    <w:t>/</w:t>
                  </w:r>
                  <w:r w:rsidRPr="009804DE">
                    <w:t>с 855.01.009.0 в Управлении финансов Администрации Гаврилов-Ямского муниципального рай</w:t>
                  </w:r>
                  <w:r>
                    <w:t xml:space="preserve">она </w:t>
                  </w:r>
                  <w:r w:rsidRPr="009804DE">
                    <w:t>(Управление образования Гаврилов-Ямского района)</w:t>
                  </w:r>
                </w:p>
                <w:p w:rsidR="00234DC0" w:rsidRDefault="00234DC0" w:rsidP="00B46FD7">
                  <w:pPr>
                    <w:jc w:val="both"/>
                  </w:pPr>
                </w:p>
                <w:p w:rsidR="00234DC0" w:rsidRDefault="00234DC0" w:rsidP="00B46FD7">
                  <w:pPr>
                    <w:jc w:val="both"/>
                  </w:pPr>
                  <w:r>
                    <w:t xml:space="preserve">Проект </w:t>
                  </w:r>
                  <w:r>
                    <w:rPr>
                      <w:sz w:val="22"/>
                    </w:rPr>
                    <w:t>со</w:t>
                  </w:r>
                  <w:r>
                    <w:t xml:space="preserve">действует </w:t>
                  </w:r>
                  <w:r w:rsidRPr="00D11F1B">
                    <w:t xml:space="preserve"> самовыраже</w:t>
                  </w:r>
                  <w:r>
                    <w:t>нию и самореализации подростков</w:t>
                  </w:r>
                  <w:r w:rsidRPr="00EE5959">
                    <w:rPr>
                      <w:sz w:val="22"/>
                    </w:rPr>
                    <w:t xml:space="preserve"> в  условиях  </w:t>
                  </w:r>
                  <w:r>
                    <w:rPr>
                      <w:sz w:val="22"/>
                    </w:rPr>
                    <w:t xml:space="preserve">образовательной </w:t>
                  </w:r>
                  <w:r w:rsidRPr="00EE5959">
                    <w:rPr>
                      <w:sz w:val="22"/>
                    </w:rPr>
                    <w:t xml:space="preserve"> программ</w:t>
                  </w:r>
                  <w:r>
                    <w:rPr>
                      <w:sz w:val="22"/>
                    </w:rPr>
                    <w:t>ы творческого</w:t>
                  </w:r>
                  <w:r w:rsidR="006220BE">
                    <w:rPr>
                      <w:sz w:val="22"/>
                    </w:rPr>
                    <w:t xml:space="preserve"> объединения старшеклассников «</w:t>
                  </w:r>
                  <w:r>
                    <w:rPr>
                      <w:sz w:val="22"/>
                    </w:rPr>
                    <w:t xml:space="preserve">Молодежь. </w:t>
                  </w:r>
                  <w:r>
                    <w:rPr>
                      <w:sz w:val="22"/>
                      <w:lang w:val="en-US"/>
                    </w:rPr>
                    <w:t>RU</w:t>
                  </w:r>
                  <w:r>
                    <w:rPr>
                      <w:sz w:val="22"/>
                    </w:rPr>
                    <w:t xml:space="preserve">», а также </w:t>
                  </w:r>
                  <w:r>
                    <w:t xml:space="preserve"> направлен на  с</w:t>
                  </w:r>
                  <w:r w:rsidRPr="00EE5959">
                    <w:rPr>
                      <w:sz w:val="22"/>
                    </w:rPr>
                    <w:t>оздание ситу</w:t>
                  </w:r>
                  <w:r>
                    <w:rPr>
                      <w:sz w:val="22"/>
                    </w:rPr>
                    <w:t>ации успеха, атмосферы радости</w:t>
                  </w:r>
                  <w:r w:rsidRPr="00EE5959">
                    <w:rPr>
                      <w:sz w:val="22"/>
                    </w:rPr>
                    <w:t xml:space="preserve"> и творчества</w:t>
                  </w:r>
                  <w:r>
                    <w:rPr>
                      <w:sz w:val="22"/>
                    </w:rPr>
                    <w:t xml:space="preserve"> в коллективе. </w:t>
                  </w:r>
                  <w:r w:rsidR="006220BE">
                    <w:t xml:space="preserve">Основная цель  проекта -  </w:t>
                  </w:r>
                  <w:r>
                    <w:t xml:space="preserve">развитие творческой и социальной активности старшеклассников. </w:t>
                  </w:r>
                </w:p>
                <w:p w:rsidR="00234DC0" w:rsidRDefault="00234DC0" w:rsidP="00B46FD7">
                  <w:pPr>
                    <w:jc w:val="both"/>
                  </w:pPr>
                </w:p>
                <w:p w:rsidR="006220BE" w:rsidRDefault="006220BE" w:rsidP="00B46FD7">
                  <w:pPr>
                    <w:jc w:val="both"/>
                  </w:pPr>
                </w:p>
                <w:p w:rsidR="00234DC0" w:rsidRDefault="00234DC0" w:rsidP="00B46FD7">
                  <w:pPr>
                    <w:jc w:val="both"/>
                  </w:pPr>
                  <w:r>
                    <w:t xml:space="preserve"> Карповская Юлия Александровна – педагог – дополнительного образования и педагог – организатор</w:t>
                  </w:r>
                </w:p>
                <w:p w:rsidR="00234DC0" w:rsidRDefault="00234DC0" w:rsidP="00B46FD7">
                  <w:pPr>
                    <w:jc w:val="both"/>
                  </w:pPr>
                </w:p>
                <w:p w:rsidR="006220BE" w:rsidRDefault="006220BE" w:rsidP="00B46FD7">
                  <w:pPr>
                    <w:jc w:val="both"/>
                  </w:pPr>
                </w:p>
                <w:p w:rsidR="00234DC0" w:rsidRDefault="00234DC0" w:rsidP="00B46FD7">
                  <w:pPr>
                    <w:jc w:val="both"/>
                  </w:pPr>
                  <w:r>
                    <w:t>- учащиеся 8-11 классов школ города и района</w:t>
                  </w:r>
                </w:p>
                <w:p w:rsidR="00234DC0" w:rsidRDefault="00234DC0" w:rsidP="00B46FD7">
                  <w:pPr>
                    <w:jc w:val="both"/>
                  </w:pPr>
                </w:p>
                <w:p w:rsidR="00234DC0" w:rsidRDefault="00234DC0" w:rsidP="00B46FD7">
                  <w:pPr>
                    <w:jc w:val="both"/>
                  </w:pPr>
                </w:p>
                <w:p w:rsidR="00234DC0" w:rsidRDefault="00234DC0" w:rsidP="006F5312">
                  <w:pPr>
                    <w:jc w:val="both"/>
                  </w:pPr>
                  <w:r>
                    <w:t>Творческое</w:t>
                  </w:r>
                  <w:r w:rsidR="006220BE">
                    <w:t xml:space="preserve"> объединение старшеклассников «</w:t>
                  </w:r>
                  <w:r>
                    <w:t xml:space="preserve">Молодежь. </w:t>
                  </w:r>
                  <w:r>
                    <w:rPr>
                      <w:lang w:val="en-US"/>
                    </w:rPr>
                    <w:t>RU</w:t>
                  </w:r>
                  <w:r>
                    <w:t>»</w:t>
                  </w:r>
                  <w:r w:rsidR="006220BE">
                    <w:t xml:space="preserve"> (ТОС)</w:t>
                  </w:r>
                  <w:r>
                    <w:t xml:space="preserve">  было образовано в 2006 году. Официальным днем рождения считается 3 ноября 2006 года. За 5 лет объединение достигло  больших результатов. ТОС «Молодежь.</w:t>
                  </w:r>
                  <w:r>
                    <w:rPr>
                      <w:lang w:val="en-US"/>
                    </w:rPr>
                    <w:t>RU</w:t>
                  </w:r>
                  <w:r w:rsidR="006220BE">
                    <w:t xml:space="preserve">» </w:t>
                  </w:r>
                  <w:r>
                    <w:t>является постоянным участником  всевозможных конкурсов, игр, программ</w:t>
                  </w:r>
                  <w:r w:rsidR="006220BE">
                    <w:t xml:space="preserve"> и проектов,</w:t>
                  </w:r>
                  <w:r>
                    <w:t xml:space="preserve"> направленных на р</w:t>
                  </w:r>
                  <w:r w:rsidR="006220BE">
                    <w:t>еализацию</w:t>
                  </w:r>
                  <w:r>
                    <w:t xml:space="preserve"> социальной  и творческой активности старшеклассников. Достигнув 14 летнего возраста, все члены коллектива становятся волонтерами.  Одно из наиболее важных направлений работы коллектива – это разработка, организация и проведение  собственных проектов  и программ.</w:t>
                  </w:r>
                </w:p>
                <w:p w:rsidR="00234DC0" w:rsidRDefault="00234DC0" w:rsidP="006F5312">
                  <w:pPr>
                    <w:jc w:val="both"/>
                  </w:pPr>
                </w:p>
                <w:p w:rsidR="00234DC0" w:rsidRDefault="00234DC0"/>
              </w:txbxContent>
            </v:textbox>
          </v:rect>
        </w:pict>
      </w:r>
    </w:p>
    <w:p w:rsidR="004171A1" w:rsidRDefault="00BE05AF" w:rsidP="00F60FF0">
      <w:pPr>
        <w:numPr>
          <w:ilvl w:val="0"/>
          <w:numId w:val="13"/>
        </w:numPr>
        <w:tabs>
          <w:tab w:val="left" w:pos="284"/>
        </w:tabs>
        <w:ind w:left="0"/>
        <w:jc w:val="both"/>
        <w:rPr>
          <w:b/>
        </w:rPr>
      </w:pPr>
      <w:r>
        <w:rPr>
          <w:b/>
        </w:rPr>
        <w:t>Название проекта:</w:t>
      </w:r>
      <w:r w:rsidR="00B46FD7">
        <w:rPr>
          <w:b/>
        </w:rPr>
        <w:t xml:space="preserve"> </w:t>
      </w:r>
      <w:r w:rsidR="004171A1" w:rsidRPr="009804DE">
        <w:rPr>
          <w:b/>
        </w:rPr>
        <w:t>«</w:t>
      </w:r>
      <w:r>
        <w:rPr>
          <w:b/>
        </w:rPr>
        <w:t>Даешь молодежь</w:t>
      </w:r>
      <w:r w:rsidR="004171A1" w:rsidRPr="009804DE">
        <w:rPr>
          <w:b/>
        </w:rPr>
        <w:t>»</w:t>
      </w:r>
    </w:p>
    <w:p w:rsidR="00B46FD7" w:rsidRDefault="00B46FD7" w:rsidP="00F60FF0">
      <w:pPr>
        <w:jc w:val="both"/>
        <w:rPr>
          <w:b/>
        </w:rPr>
      </w:pPr>
    </w:p>
    <w:p w:rsidR="00B46FD7" w:rsidRDefault="00B46FD7" w:rsidP="00F60FF0">
      <w:pPr>
        <w:jc w:val="both"/>
        <w:rPr>
          <w:b/>
        </w:rPr>
      </w:pPr>
    </w:p>
    <w:p w:rsidR="00B46FD7" w:rsidRDefault="00B46FD7" w:rsidP="00F60FF0">
      <w:pPr>
        <w:jc w:val="both"/>
        <w:rPr>
          <w:b/>
        </w:rPr>
      </w:pPr>
    </w:p>
    <w:p w:rsidR="00D31E30" w:rsidRDefault="00D31E30" w:rsidP="00F60FF0">
      <w:pPr>
        <w:jc w:val="both"/>
        <w:rPr>
          <w:b/>
        </w:rPr>
      </w:pPr>
    </w:p>
    <w:p w:rsidR="00B46FD7" w:rsidRDefault="00B46FD7" w:rsidP="00F60FF0">
      <w:pPr>
        <w:jc w:val="both"/>
        <w:rPr>
          <w:b/>
        </w:rPr>
      </w:pPr>
    </w:p>
    <w:p w:rsidR="00B46FD7" w:rsidRPr="00F60FF0" w:rsidRDefault="00B46FD7" w:rsidP="00F60FF0">
      <w:pPr>
        <w:pStyle w:val="ac"/>
        <w:numPr>
          <w:ilvl w:val="0"/>
          <w:numId w:val="13"/>
        </w:numPr>
        <w:ind w:left="0"/>
        <w:jc w:val="both"/>
        <w:rPr>
          <w:b/>
        </w:rPr>
      </w:pPr>
      <w:r w:rsidRPr="00F60FF0">
        <w:rPr>
          <w:b/>
        </w:rPr>
        <w:t xml:space="preserve"> Сведения об организации:</w:t>
      </w:r>
    </w:p>
    <w:p w:rsidR="00B46FD7" w:rsidRDefault="00B46FD7" w:rsidP="00F60FF0">
      <w:pPr>
        <w:jc w:val="both"/>
        <w:rPr>
          <w:b/>
        </w:rPr>
      </w:pPr>
    </w:p>
    <w:p w:rsidR="00B46FD7" w:rsidRDefault="00B46FD7" w:rsidP="00F60FF0">
      <w:pPr>
        <w:jc w:val="both"/>
        <w:rPr>
          <w:b/>
        </w:rPr>
      </w:pPr>
    </w:p>
    <w:p w:rsidR="00B46FD7" w:rsidRDefault="00B46FD7" w:rsidP="00F60FF0">
      <w:pPr>
        <w:jc w:val="both"/>
        <w:rPr>
          <w:b/>
        </w:rPr>
      </w:pPr>
    </w:p>
    <w:p w:rsidR="00B46FD7" w:rsidRDefault="00B46FD7" w:rsidP="00F60FF0">
      <w:pPr>
        <w:jc w:val="both"/>
        <w:rPr>
          <w:b/>
        </w:rPr>
      </w:pPr>
    </w:p>
    <w:p w:rsidR="00B46FD7" w:rsidRDefault="00B46FD7" w:rsidP="00F60FF0">
      <w:pPr>
        <w:jc w:val="both"/>
        <w:rPr>
          <w:b/>
        </w:rPr>
      </w:pPr>
    </w:p>
    <w:p w:rsidR="00B46FD7" w:rsidRDefault="00B46FD7" w:rsidP="00F60FF0">
      <w:pPr>
        <w:jc w:val="both"/>
        <w:rPr>
          <w:b/>
        </w:rPr>
      </w:pPr>
    </w:p>
    <w:p w:rsidR="00B46FD7" w:rsidRDefault="00B46FD7" w:rsidP="00F60FF0">
      <w:pPr>
        <w:jc w:val="both"/>
        <w:rPr>
          <w:b/>
        </w:rPr>
      </w:pPr>
    </w:p>
    <w:p w:rsidR="00B46FD7" w:rsidRDefault="00B46FD7" w:rsidP="00F60FF0">
      <w:pPr>
        <w:jc w:val="both"/>
        <w:rPr>
          <w:b/>
        </w:rPr>
      </w:pPr>
    </w:p>
    <w:p w:rsidR="00B46FD7" w:rsidRDefault="00B46FD7" w:rsidP="00F60FF0">
      <w:pPr>
        <w:jc w:val="both"/>
        <w:rPr>
          <w:b/>
        </w:rPr>
      </w:pPr>
    </w:p>
    <w:p w:rsidR="00B46FD7" w:rsidRDefault="00B46FD7" w:rsidP="00F60FF0">
      <w:pPr>
        <w:jc w:val="both"/>
        <w:rPr>
          <w:b/>
        </w:rPr>
      </w:pPr>
    </w:p>
    <w:p w:rsidR="00B46FD7" w:rsidRDefault="00B46FD7" w:rsidP="00F60FF0">
      <w:pPr>
        <w:jc w:val="both"/>
        <w:rPr>
          <w:b/>
        </w:rPr>
      </w:pPr>
    </w:p>
    <w:p w:rsidR="00B46FD7" w:rsidRDefault="00B46FD7" w:rsidP="00F60FF0">
      <w:pPr>
        <w:jc w:val="both"/>
        <w:rPr>
          <w:b/>
        </w:rPr>
      </w:pPr>
    </w:p>
    <w:p w:rsidR="00B46FD7" w:rsidRDefault="00B46FD7" w:rsidP="00F60FF0">
      <w:pPr>
        <w:jc w:val="both"/>
        <w:rPr>
          <w:b/>
        </w:rPr>
      </w:pPr>
    </w:p>
    <w:p w:rsidR="00B46FD7" w:rsidRDefault="00B46FD7" w:rsidP="00F60FF0">
      <w:pPr>
        <w:jc w:val="both"/>
        <w:rPr>
          <w:b/>
        </w:rPr>
      </w:pPr>
    </w:p>
    <w:p w:rsidR="00B46FD7" w:rsidRDefault="00B46FD7" w:rsidP="00F60FF0">
      <w:pPr>
        <w:jc w:val="both"/>
        <w:rPr>
          <w:b/>
        </w:rPr>
      </w:pPr>
    </w:p>
    <w:p w:rsidR="00B46FD7" w:rsidRDefault="00B46FD7" w:rsidP="00F60FF0">
      <w:pPr>
        <w:pStyle w:val="ac"/>
        <w:numPr>
          <w:ilvl w:val="0"/>
          <w:numId w:val="13"/>
        </w:numPr>
        <w:tabs>
          <w:tab w:val="left" w:pos="142"/>
        </w:tabs>
        <w:ind w:left="0"/>
        <w:jc w:val="both"/>
        <w:rPr>
          <w:b/>
        </w:rPr>
      </w:pPr>
      <w:r w:rsidRPr="00DC64B6">
        <w:rPr>
          <w:b/>
        </w:rPr>
        <w:t>Краткая информация о  проекте:</w:t>
      </w:r>
    </w:p>
    <w:p w:rsidR="00F60FF0" w:rsidRDefault="00F60FF0" w:rsidP="00F60FF0">
      <w:pPr>
        <w:tabs>
          <w:tab w:val="left" w:pos="142"/>
        </w:tabs>
        <w:jc w:val="both"/>
        <w:rPr>
          <w:b/>
        </w:rPr>
      </w:pPr>
    </w:p>
    <w:p w:rsidR="00F60FF0" w:rsidRDefault="00F60FF0" w:rsidP="00F60FF0">
      <w:pPr>
        <w:tabs>
          <w:tab w:val="left" w:pos="142"/>
        </w:tabs>
        <w:jc w:val="both"/>
        <w:rPr>
          <w:b/>
        </w:rPr>
      </w:pPr>
    </w:p>
    <w:p w:rsidR="00F60FF0" w:rsidRDefault="00F60FF0" w:rsidP="00F60FF0">
      <w:pPr>
        <w:tabs>
          <w:tab w:val="left" w:pos="142"/>
        </w:tabs>
        <w:jc w:val="both"/>
        <w:rPr>
          <w:b/>
        </w:rPr>
      </w:pPr>
    </w:p>
    <w:p w:rsidR="00F60FF0" w:rsidRDefault="00F60FF0" w:rsidP="00F60FF0">
      <w:pPr>
        <w:tabs>
          <w:tab w:val="left" w:pos="142"/>
        </w:tabs>
        <w:jc w:val="both"/>
        <w:rPr>
          <w:b/>
        </w:rPr>
      </w:pPr>
    </w:p>
    <w:p w:rsidR="0011637B" w:rsidRDefault="0011637B" w:rsidP="00F60FF0">
      <w:pPr>
        <w:tabs>
          <w:tab w:val="left" w:pos="142"/>
        </w:tabs>
        <w:jc w:val="both"/>
        <w:rPr>
          <w:b/>
        </w:rPr>
      </w:pPr>
    </w:p>
    <w:p w:rsidR="00731FB6" w:rsidRDefault="00731FB6" w:rsidP="00F60FF0">
      <w:pPr>
        <w:tabs>
          <w:tab w:val="left" w:pos="142"/>
        </w:tabs>
        <w:jc w:val="both"/>
        <w:rPr>
          <w:b/>
        </w:rPr>
      </w:pPr>
    </w:p>
    <w:p w:rsidR="00731FB6" w:rsidRDefault="00731FB6" w:rsidP="00F60FF0">
      <w:pPr>
        <w:tabs>
          <w:tab w:val="left" w:pos="142"/>
        </w:tabs>
        <w:jc w:val="both"/>
        <w:rPr>
          <w:b/>
        </w:rPr>
      </w:pPr>
    </w:p>
    <w:p w:rsidR="006220BE" w:rsidRDefault="006220BE" w:rsidP="00F60FF0">
      <w:pPr>
        <w:tabs>
          <w:tab w:val="left" w:pos="142"/>
        </w:tabs>
        <w:jc w:val="both"/>
        <w:rPr>
          <w:b/>
        </w:rPr>
      </w:pPr>
    </w:p>
    <w:p w:rsidR="009D158B" w:rsidRDefault="009D158B" w:rsidP="00F60FF0">
      <w:pPr>
        <w:tabs>
          <w:tab w:val="left" w:pos="142"/>
        </w:tabs>
        <w:jc w:val="both"/>
        <w:rPr>
          <w:b/>
        </w:rPr>
      </w:pPr>
    </w:p>
    <w:p w:rsidR="00F60FF0" w:rsidRDefault="00F60FF0" w:rsidP="00F60FF0">
      <w:pPr>
        <w:pStyle w:val="ac"/>
        <w:numPr>
          <w:ilvl w:val="0"/>
          <w:numId w:val="13"/>
        </w:numPr>
        <w:tabs>
          <w:tab w:val="left" w:pos="142"/>
        </w:tabs>
        <w:ind w:left="0"/>
        <w:jc w:val="both"/>
        <w:rPr>
          <w:b/>
        </w:rPr>
      </w:pPr>
      <w:r>
        <w:rPr>
          <w:b/>
        </w:rPr>
        <w:t>Информация об участниках проекта:</w:t>
      </w:r>
    </w:p>
    <w:p w:rsidR="00F60FF0" w:rsidRDefault="00F60FF0" w:rsidP="00F60FF0">
      <w:pPr>
        <w:jc w:val="both"/>
        <w:rPr>
          <w:b/>
          <w:i/>
        </w:rPr>
      </w:pPr>
      <w:r w:rsidRPr="00F60FF0">
        <w:rPr>
          <w:b/>
          <w:i/>
        </w:rPr>
        <w:t>Руководитель проекта (программы):</w:t>
      </w:r>
    </w:p>
    <w:p w:rsidR="00F60FF0" w:rsidRDefault="00F60FF0" w:rsidP="00F60FF0">
      <w:pPr>
        <w:jc w:val="both"/>
        <w:rPr>
          <w:b/>
          <w:i/>
        </w:rPr>
      </w:pPr>
    </w:p>
    <w:p w:rsidR="00DB62AD" w:rsidRDefault="00DB62AD" w:rsidP="00F60FF0">
      <w:pPr>
        <w:jc w:val="both"/>
        <w:rPr>
          <w:b/>
          <w:i/>
        </w:rPr>
      </w:pPr>
    </w:p>
    <w:p w:rsidR="00F60FF0" w:rsidRDefault="00F60FF0" w:rsidP="00F60FF0">
      <w:pPr>
        <w:jc w:val="both"/>
        <w:rPr>
          <w:b/>
          <w:i/>
        </w:rPr>
      </w:pPr>
      <w:r>
        <w:rPr>
          <w:b/>
          <w:i/>
        </w:rPr>
        <w:t>Участники проекта (программы):</w:t>
      </w:r>
    </w:p>
    <w:p w:rsidR="00F60FF0" w:rsidRDefault="00F60FF0" w:rsidP="00F60FF0">
      <w:pPr>
        <w:jc w:val="both"/>
        <w:rPr>
          <w:b/>
          <w:i/>
        </w:rPr>
      </w:pPr>
    </w:p>
    <w:p w:rsidR="00731FB6" w:rsidRDefault="00731FB6" w:rsidP="00F60FF0">
      <w:pPr>
        <w:jc w:val="both"/>
        <w:rPr>
          <w:b/>
          <w:i/>
        </w:rPr>
      </w:pPr>
    </w:p>
    <w:p w:rsidR="00731FB6" w:rsidRDefault="00731FB6" w:rsidP="00F60FF0">
      <w:pPr>
        <w:jc w:val="both"/>
        <w:rPr>
          <w:b/>
          <w:i/>
        </w:rPr>
      </w:pPr>
    </w:p>
    <w:p w:rsidR="00F60FF0" w:rsidRDefault="00F60FF0" w:rsidP="00F60FF0">
      <w:pPr>
        <w:pStyle w:val="ac"/>
        <w:numPr>
          <w:ilvl w:val="0"/>
          <w:numId w:val="13"/>
        </w:numPr>
        <w:ind w:left="0"/>
        <w:jc w:val="both"/>
        <w:rPr>
          <w:b/>
        </w:rPr>
      </w:pPr>
      <w:r>
        <w:rPr>
          <w:b/>
        </w:rPr>
        <w:t xml:space="preserve"> Дополнительная информация:</w:t>
      </w:r>
    </w:p>
    <w:p w:rsidR="00F60FF0" w:rsidRPr="00F60FF0" w:rsidRDefault="00F60FF0" w:rsidP="00F60FF0">
      <w:pPr>
        <w:jc w:val="both"/>
        <w:rPr>
          <w:b/>
          <w:i/>
        </w:rPr>
      </w:pPr>
      <w:r>
        <w:rPr>
          <w:b/>
          <w:i/>
        </w:rPr>
        <w:t>История реализации</w:t>
      </w:r>
    </w:p>
    <w:p w:rsidR="00F60FF0" w:rsidRPr="00F60FF0" w:rsidRDefault="00F60FF0" w:rsidP="00F60FF0">
      <w:pPr>
        <w:jc w:val="both"/>
        <w:rPr>
          <w:b/>
          <w:i/>
        </w:rPr>
      </w:pPr>
    </w:p>
    <w:p w:rsidR="00B46FD7" w:rsidRDefault="00B46FD7" w:rsidP="00F60FF0">
      <w:pPr>
        <w:jc w:val="both"/>
        <w:rPr>
          <w:b/>
        </w:rPr>
      </w:pPr>
    </w:p>
    <w:p w:rsidR="00B46FD7" w:rsidRDefault="00B46FD7" w:rsidP="00B46FD7">
      <w:pPr>
        <w:jc w:val="both"/>
        <w:rPr>
          <w:b/>
        </w:rPr>
      </w:pPr>
    </w:p>
    <w:p w:rsidR="00B46FD7" w:rsidRDefault="00B46FD7" w:rsidP="00B46FD7">
      <w:pPr>
        <w:jc w:val="both"/>
        <w:rPr>
          <w:b/>
        </w:rPr>
      </w:pPr>
    </w:p>
    <w:p w:rsidR="00B46FD7" w:rsidRDefault="00B46FD7" w:rsidP="00B46FD7">
      <w:pPr>
        <w:jc w:val="both"/>
        <w:rPr>
          <w:b/>
        </w:rPr>
      </w:pPr>
    </w:p>
    <w:p w:rsidR="00B46FD7" w:rsidRDefault="00B46FD7" w:rsidP="00B46FD7">
      <w:pPr>
        <w:jc w:val="both"/>
        <w:rPr>
          <w:b/>
        </w:rPr>
      </w:pPr>
    </w:p>
    <w:p w:rsidR="00B46FD7" w:rsidRDefault="00B46FD7" w:rsidP="00B46FD7">
      <w:pPr>
        <w:jc w:val="both"/>
        <w:rPr>
          <w:b/>
        </w:rPr>
      </w:pPr>
    </w:p>
    <w:p w:rsidR="00B46FD7" w:rsidRDefault="00B46FD7" w:rsidP="00B46FD7">
      <w:pPr>
        <w:jc w:val="both"/>
        <w:rPr>
          <w:b/>
        </w:rPr>
      </w:pPr>
    </w:p>
    <w:p w:rsidR="00B46FD7" w:rsidRDefault="00B46FD7" w:rsidP="00B46FD7">
      <w:pPr>
        <w:jc w:val="both"/>
        <w:rPr>
          <w:b/>
        </w:rPr>
      </w:pPr>
    </w:p>
    <w:p w:rsidR="00731FB6" w:rsidRDefault="009F2133" w:rsidP="00B46FD7">
      <w:pPr>
        <w:jc w:val="both"/>
        <w:rPr>
          <w:b/>
        </w:rPr>
      </w:pPr>
      <w:r>
        <w:rPr>
          <w:b/>
          <w:noProof/>
        </w:rPr>
        <w:pict>
          <v:rect id="_x0000_s1027" style="position:absolute;left:0;text-align:left;margin-left:258pt;margin-top:3.9pt;width:266.25pt;height:665.55pt;z-index:251659264" strokecolor="white [3212]">
            <v:textbox>
              <w:txbxContent>
                <w:p w:rsidR="00234DC0" w:rsidRDefault="00234DC0" w:rsidP="00731FB6">
                  <w:pPr>
                    <w:jc w:val="both"/>
                  </w:pPr>
                  <w:r>
                    <w:t>ТОС «МОЛОДЕЖЬ.</w:t>
                  </w:r>
                  <w:r>
                    <w:rPr>
                      <w:lang w:val="en-US"/>
                    </w:rPr>
                    <w:t>RU</w:t>
                  </w:r>
                  <w:r>
                    <w:t xml:space="preserve">» </w:t>
                  </w:r>
                </w:p>
                <w:p w:rsidR="00234DC0" w:rsidRPr="00234DC0" w:rsidRDefault="00234DC0" w:rsidP="00731FB6">
                  <w:pPr>
                    <w:jc w:val="both"/>
                    <w:rPr>
                      <w:i/>
                    </w:rPr>
                  </w:pPr>
                  <w:r w:rsidRPr="00234DC0">
                    <w:rPr>
                      <w:i/>
                    </w:rPr>
                    <w:t>Достижения</w:t>
                  </w:r>
                  <w:r>
                    <w:rPr>
                      <w:i/>
                    </w:rPr>
                    <w:t>:</w:t>
                  </w:r>
                </w:p>
                <w:p w:rsidR="00234DC0" w:rsidRDefault="00234DC0" w:rsidP="00731FB6">
                  <w:pPr>
                    <w:jc w:val="both"/>
                  </w:pPr>
                  <w:r>
                    <w:t xml:space="preserve">- победитель </w:t>
                  </w:r>
                  <w:r w:rsidR="006220BE">
                    <w:t>районного конкурса агитбригад «</w:t>
                  </w:r>
                  <w:r>
                    <w:t>Будь здоров» 2006г.</w:t>
                  </w:r>
                </w:p>
                <w:p w:rsidR="00234DC0" w:rsidRDefault="00234DC0" w:rsidP="00731FB6">
                  <w:pPr>
                    <w:jc w:val="both"/>
                  </w:pPr>
                  <w:r>
                    <w:t>-</w:t>
                  </w:r>
                  <w:r w:rsidR="006220BE">
                    <w:t xml:space="preserve"> </w:t>
                  </w:r>
                  <w:r>
                    <w:t>диплом ΙΙ степени Ι областного фестиваля детских творческих объединений  организаторов досуга « Хочешь играть – играй!» 2007г</w:t>
                  </w:r>
                </w:p>
                <w:p w:rsidR="00234DC0" w:rsidRDefault="00234DC0" w:rsidP="00731FB6">
                  <w:pPr>
                    <w:jc w:val="both"/>
                  </w:pPr>
                  <w:r>
                    <w:t>-</w:t>
                  </w:r>
                  <w:r w:rsidRPr="00D31E30">
                    <w:t xml:space="preserve"> </w:t>
                  </w:r>
                  <w:r>
                    <w:t>диплом ΙΙΙ степени ΙΙ областного фестиваля детских творческих объе</w:t>
                  </w:r>
                  <w:r w:rsidR="006220BE">
                    <w:t>динений  организаторов досуга «</w:t>
                  </w:r>
                  <w:r>
                    <w:t>Хочешь играть – играй!» 2008г</w:t>
                  </w:r>
                </w:p>
                <w:p w:rsidR="00234DC0" w:rsidRDefault="00234DC0" w:rsidP="00731FB6">
                  <w:pPr>
                    <w:jc w:val="both"/>
                  </w:pPr>
                  <w:r>
                    <w:t>- Лауреат  районного конкурса игровых программ «Хорошее настроение» 2008г</w:t>
                  </w:r>
                </w:p>
                <w:p w:rsidR="00234DC0" w:rsidRDefault="00234DC0" w:rsidP="00DF2855">
                  <w:pPr>
                    <w:jc w:val="both"/>
                  </w:pPr>
                  <w:r>
                    <w:t xml:space="preserve">- </w:t>
                  </w:r>
                  <w:r w:rsidR="006220BE">
                    <w:t>д</w:t>
                  </w:r>
                  <w:r>
                    <w:t>иплом Ι степени  областного конкурса игровых программ «Хорошее настроение» 2009г</w:t>
                  </w:r>
                </w:p>
                <w:p w:rsidR="00234DC0" w:rsidRDefault="00234DC0" w:rsidP="006A344F">
                  <w:pPr>
                    <w:jc w:val="both"/>
                  </w:pPr>
                  <w:r>
                    <w:t>- диплом ΙΙ степени ΙΙΙ областного фестиваля детских творческих объединений  организаторов досуга « Хочешь играть – играй!» 2010г</w:t>
                  </w:r>
                </w:p>
                <w:p w:rsidR="00234DC0" w:rsidRDefault="00234DC0" w:rsidP="006A344F">
                  <w:pPr>
                    <w:jc w:val="both"/>
                  </w:pPr>
                  <w:r>
                    <w:t>- победитель районного конкурса агитбригад « Будь здоров» 2010г</w:t>
                  </w:r>
                </w:p>
                <w:p w:rsidR="00234DC0" w:rsidRDefault="00234DC0" w:rsidP="006A344F">
                  <w:pPr>
                    <w:jc w:val="both"/>
                  </w:pPr>
                  <w:r>
                    <w:t>-</w:t>
                  </w:r>
                  <w:r w:rsidR="006220BE">
                    <w:t xml:space="preserve"> </w:t>
                  </w:r>
                  <w:r>
                    <w:t>диплом ΙΙ степени областного</w:t>
                  </w:r>
                  <w:r w:rsidRPr="006A344F">
                    <w:t xml:space="preserve"> </w:t>
                  </w:r>
                  <w:r>
                    <w:t>конкурса агитбригад « Будь здоров» 2010г.</w:t>
                  </w:r>
                </w:p>
                <w:p w:rsidR="00234DC0" w:rsidRDefault="00234DC0" w:rsidP="006A344F">
                  <w:pPr>
                    <w:jc w:val="both"/>
                  </w:pPr>
                  <w:r>
                    <w:t>- диплом ΙΙ степени ΙV областного</w:t>
                  </w:r>
                  <w:r w:rsidRPr="006A344F">
                    <w:t xml:space="preserve"> </w:t>
                  </w:r>
                  <w:r>
                    <w:t>фестиваля волонтерских отрядов « Дорогою добра»2011г.</w:t>
                  </w:r>
                </w:p>
                <w:p w:rsidR="00234DC0" w:rsidRDefault="006220BE" w:rsidP="006A344F">
                  <w:pPr>
                    <w:jc w:val="both"/>
                  </w:pPr>
                  <w:r>
                    <w:t>- д</w:t>
                  </w:r>
                  <w:r w:rsidR="00234DC0">
                    <w:t>иплом за 3 место в районной игре «Лучший актив года» 2011г.</w:t>
                  </w:r>
                </w:p>
                <w:p w:rsidR="00234DC0" w:rsidRDefault="00234DC0" w:rsidP="006A344F">
                  <w:pPr>
                    <w:jc w:val="both"/>
                  </w:pPr>
                </w:p>
                <w:p w:rsidR="00234DC0" w:rsidRPr="00234DC0" w:rsidRDefault="00234DC0" w:rsidP="00731FB6">
                  <w:pPr>
                    <w:jc w:val="both"/>
                    <w:rPr>
                      <w:i/>
                    </w:rPr>
                  </w:pPr>
                  <w:r>
                    <w:rPr>
                      <w:i/>
                    </w:rPr>
                    <w:t>Д</w:t>
                  </w:r>
                  <w:r w:rsidRPr="00234DC0">
                    <w:rPr>
                      <w:i/>
                    </w:rPr>
                    <w:t>еятельность:</w:t>
                  </w:r>
                </w:p>
                <w:p w:rsidR="00234DC0" w:rsidRDefault="00234DC0" w:rsidP="006A344F">
                  <w:pPr>
                    <w:jc w:val="both"/>
                  </w:pPr>
                  <w:r>
                    <w:t xml:space="preserve">- </w:t>
                  </w:r>
                  <w:proofErr w:type="spellStart"/>
                  <w:r>
                    <w:t>Общедворцовский</w:t>
                  </w:r>
                  <w:proofErr w:type="spellEnd"/>
                  <w:r>
                    <w:t xml:space="preserve">  проект « МЫ» ( реализован </w:t>
                  </w:r>
                  <w:r w:rsidR="006220BE">
                    <w:t xml:space="preserve">в </w:t>
                  </w:r>
                  <w:r>
                    <w:t xml:space="preserve">2006-2007 </w:t>
                  </w:r>
                  <w:proofErr w:type="spellStart"/>
                  <w:r>
                    <w:t>уч</w:t>
                  </w:r>
                  <w:proofErr w:type="gramStart"/>
                  <w:r>
                    <w:t>.г</w:t>
                  </w:r>
                  <w:proofErr w:type="gramEnd"/>
                  <w:r>
                    <w:t>од</w:t>
                  </w:r>
                  <w:r w:rsidR="006220BE">
                    <w:t>у</w:t>
                  </w:r>
                  <w:proofErr w:type="spellEnd"/>
                  <w:r>
                    <w:t>)</w:t>
                  </w:r>
                </w:p>
                <w:p w:rsidR="00234DC0" w:rsidRDefault="00234DC0" w:rsidP="00731FB6">
                  <w:pPr>
                    <w:jc w:val="both"/>
                  </w:pPr>
                  <w:r>
                    <w:t>-</w:t>
                  </w:r>
                  <w:r w:rsidR="006220BE">
                    <w:t xml:space="preserve"> Межведомственный</w:t>
                  </w:r>
                  <w:r>
                    <w:t xml:space="preserve"> </w:t>
                  </w:r>
                  <w:r w:rsidR="006220BE">
                    <w:t>проект «</w:t>
                  </w:r>
                  <w:proofErr w:type="gramStart"/>
                  <w:r w:rsidR="006220BE">
                    <w:t>Я–гражданин</w:t>
                  </w:r>
                  <w:proofErr w:type="gramEnd"/>
                  <w:r w:rsidR="006220BE">
                    <w:t xml:space="preserve"> России»</w:t>
                  </w:r>
                  <w:r w:rsidR="00D544A0">
                    <w:t>, направленный</w:t>
                  </w:r>
                  <w:r w:rsidR="006220BE">
                    <w:t xml:space="preserve"> </w:t>
                  </w:r>
                  <w:r w:rsidR="00D544A0">
                    <w:t>на</w:t>
                  </w:r>
                  <w:r w:rsidR="006220BE">
                    <w:t xml:space="preserve"> </w:t>
                  </w:r>
                  <w:r w:rsidR="00D544A0">
                    <w:t>т</w:t>
                  </w:r>
                  <w:r>
                    <w:t xml:space="preserve">оржественное вручение паспортов </w:t>
                  </w:r>
                  <w:r w:rsidR="00D544A0">
                    <w:t xml:space="preserve">юным гражданам </w:t>
                  </w:r>
                  <w:r>
                    <w:t>(с мая 2007)</w:t>
                  </w:r>
                </w:p>
                <w:p w:rsidR="00234DC0" w:rsidRDefault="00234DC0" w:rsidP="00731FB6">
                  <w:pPr>
                    <w:jc w:val="both"/>
                  </w:pPr>
                  <w:r>
                    <w:t>- районная</w:t>
                  </w:r>
                  <w:r w:rsidRPr="00045E2C">
                    <w:t xml:space="preserve"> </w:t>
                  </w:r>
                  <w:r>
                    <w:t>интеллектуально - познавательная игра «Правовой меридиан» (с 2011 года)</w:t>
                  </w:r>
                </w:p>
                <w:p w:rsidR="00234DC0" w:rsidRDefault="00234DC0" w:rsidP="00731FB6">
                  <w:pPr>
                    <w:jc w:val="both"/>
                  </w:pPr>
                  <w:r>
                    <w:t>-</w:t>
                  </w:r>
                  <w:r w:rsidR="00D544A0">
                    <w:t xml:space="preserve"> </w:t>
                  </w:r>
                  <w:r>
                    <w:t xml:space="preserve">«Даешь добро под Новый год» - </w:t>
                  </w:r>
                  <w:r w:rsidR="00D544A0">
                    <w:t xml:space="preserve">проведение </w:t>
                  </w:r>
                  <w:r>
                    <w:t>ежегодны</w:t>
                  </w:r>
                  <w:r w:rsidR="00D544A0">
                    <w:t>х</w:t>
                  </w:r>
                  <w:r>
                    <w:t xml:space="preserve"> новогодни</w:t>
                  </w:r>
                  <w:r w:rsidR="00D544A0">
                    <w:t>х праздников</w:t>
                  </w:r>
                  <w:r>
                    <w:t xml:space="preserve"> для детей </w:t>
                  </w:r>
                  <w:r w:rsidR="00D544A0">
                    <w:t xml:space="preserve">города и района младшего возраста </w:t>
                  </w:r>
                </w:p>
                <w:p w:rsidR="00234DC0" w:rsidRDefault="00234DC0" w:rsidP="00731FB6">
                  <w:pPr>
                    <w:jc w:val="both"/>
                  </w:pPr>
                  <w:r>
                    <w:t>- «Программа «Каникулы» - организация разумного досуга детей младшего школьного возраста  в каникулярное время</w:t>
                  </w:r>
                </w:p>
                <w:p w:rsidR="00234DC0" w:rsidRDefault="00234DC0" w:rsidP="00731FB6">
                  <w:pPr>
                    <w:jc w:val="both"/>
                  </w:pPr>
                  <w:r>
                    <w:t>- волонтерская деятельность</w:t>
                  </w:r>
                  <w:r w:rsidR="00D544A0">
                    <w:t xml:space="preserve"> /социально-значимые акции/</w:t>
                  </w:r>
                </w:p>
                <w:p w:rsidR="00234DC0" w:rsidRDefault="00234DC0" w:rsidP="00731FB6">
                  <w:pPr>
                    <w:jc w:val="both"/>
                  </w:pPr>
                </w:p>
                <w:p w:rsidR="00234DC0" w:rsidRPr="00F60FF0" w:rsidRDefault="00234DC0" w:rsidP="00731FB6">
                  <w:pPr>
                    <w:jc w:val="both"/>
                  </w:pPr>
                </w:p>
                <w:p w:rsidR="00234DC0" w:rsidRDefault="00234DC0"/>
              </w:txbxContent>
            </v:textbox>
          </v:rect>
        </w:pict>
      </w:r>
    </w:p>
    <w:p w:rsidR="006F5312" w:rsidRDefault="006F5312" w:rsidP="00B46FD7">
      <w:pPr>
        <w:jc w:val="both"/>
        <w:rPr>
          <w:b/>
          <w:i/>
        </w:rPr>
      </w:pPr>
      <w:r w:rsidRPr="006F5312">
        <w:rPr>
          <w:b/>
          <w:i/>
        </w:rPr>
        <w:t>Наиболее важные публикации</w:t>
      </w:r>
    </w:p>
    <w:p w:rsidR="00B46FD7" w:rsidRDefault="006F5312" w:rsidP="00B46FD7">
      <w:pPr>
        <w:jc w:val="both"/>
        <w:rPr>
          <w:b/>
        </w:rPr>
      </w:pPr>
      <w:r w:rsidRPr="006F5312">
        <w:rPr>
          <w:b/>
          <w:i/>
        </w:rPr>
        <w:t xml:space="preserve"> и достижения</w:t>
      </w:r>
      <w:r>
        <w:rPr>
          <w:b/>
        </w:rPr>
        <w:t>:</w:t>
      </w:r>
    </w:p>
    <w:p w:rsidR="00B46FD7" w:rsidRDefault="00B46FD7" w:rsidP="00B46FD7">
      <w:pPr>
        <w:jc w:val="both"/>
        <w:rPr>
          <w:b/>
        </w:rPr>
      </w:pPr>
    </w:p>
    <w:p w:rsidR="00B46FD7" w:rsidRDefault="00B46FD7" w:rsidP="00B46FD7">
      <w:pPr>
        <w:jc w:val="both"/>
        <w:rPr>
          <w:b/>
        </w:rPr>
      </w:pPr>
    </w:p>
    <w:p w:rsidR="00B46FD7" w:rsidRDefault="00B46FD7" w:rsidP="00B46FD7">
      <w:pPr>
        <w:jc w:val="both"/>
        <w:rPr>
          <w:b/>
        </w:rPr>
      </w:pPr>
    </w:p>
    <w:p w:rsidR="00B46FD7" w:rsidRDefault="00B46FD7" w:rsidP="00B46FD7">
      <w:pPr>
        <w:jc w:val="both"/>
        <w:rPr>
          <w:b/>
        </w:rPr>
      </w:pPr>
    </w:p>
    <w:p w:rsidR="00B46FD7" w:rsidRDefault="00B46FD7" w:rsidP="00B46FD7">
      <w:pPr>
        <w:jc w:val="both"/>
        <w:rPr>
          <w:b/>
        </w:rPr>
      </w:pPr>
    </w:p>
    <w:p w:rsidR="00B46FD7" w:rsidRDefault="00B46FD7" w:rsidP="00B46FD7">
      <w:pPr>
        <w:jc w:val="both"/>
        <w:rPr>
          <w:b/>
        </w:rPr>
      </w:pPr>
    </w:p>
    <w:p w:rsidR="00B46FD7" w:rsidRDefault="00B46FD7" w:rsidP="00B46FD7">
      <w:pPr>
        <w:jc w:val="both"/>
        <w:rPr>
          <w:b/>
        </w:rPr>
      </w:pPr>
    </w:p>
    <w:p w:rsidR="00B46FD7" w:rsidRDefault="00B46FD7" w:rsidP="00B46FD7">
      <w:pPr>
        <w:jc w:val="both"/>
        <w:rPr>
          <w:b/>
        </w:rPr>
      </w:pPr>
    </w:p>
    <w:p w:rsidR="00B46FD7" w:rsidRDefault="00B46FD7" w:rsidP="00B46FD7">
      <w:pPr>
        <w:jc w:val="both"/>
        <w:rPr>
          <w:b/>
        </w:rPr>
      </w:pPr>
    </w:p>
    <w:p w:rsidR="00B46FD7" w:rsidRDefault="00B46FD7" w:rsidP="00B46FD7">
      <w:pPr>
        <w:jc w:val="both"/>
        <w:rPr>
          <w:b/>
        </w:rPr>
      </w:pPr>
    </w:p>
    <w:p w:rsidR="00B46FD7" w:rsidRDefault="00B46FD7" w:rsidP="00B46FD7">
      <w:pPr>
        <w:jc w:val="both"/>
        <w:rPr>
          <w:b/>
        </w:rPr>
      </w:pPr>
    </w:p>
    <w:p w:rsidR="00B46FD7" w:rsidRDefault="00B46FD7" w:rsidP="00B46FD7">
      <w:pPr>
        <w:jc w:val="both"/>
        <w:rPr>
          <w:b/>
        </w:rPr>
      </w:pPr>
    </w:p>
    <w:p w:rsidR="00B46FD7" w:rsidRDefault="00B46FD7" w:rsidP="00B46FD7">
      <w:pPr>
        <w:jc w:val="both"/>
        <w:rPr>
          <w:b/>
        </w:rPr>
      </w:pPr>
    </w:p>
    <w:p w:rsidR="00B46FD7" w:rsidRDefault="00B46FD7" w:rsidP="00B46FD7">
      <w:pPr>
        <w:jc w:val="both"/>
        <w:rPr>
          <w:b/>
        </w:rPr>
      </w:pPr>
    </w:p>
    <w:p w:rsidR="00B46FD7" w:rsidRDefault="00B46FD7" w:rsidP="00B46FD7">
      <w:pPr>
        <w:jc w:val="both"/>
        <w:rPr>
          <w:b/>
        </w:rPr>
      </w:pPr>
    </w:p>
    <w:p w:rsidR="00B46FD7" w:rsidRDefault="00B46FD7" w:rsidP="00B46FD7">
      <w:pPr>
        <w:jc w:val="both"/>
        <w:rPr>
          <w:b/>
        </w:rPr>
      </w:pPr>
    </w:p>
    <w:p w:rsidR="004171A1" w:rsidRPr="009804DE" w:rsidRDefault="004171A1" w:rsidP="00BE05AF">
      <w:pPr>
        <w:ind w:left="240" w:hanging="240"/>
        <w:jc w:val="both"/>
      </w:pPr>
      <w:r w:rsidRPr="009804DE">
        <w:t xml:space="preserve"> </w:t>
      </w:r>
    </w:p>
    <w:p w:rsidR="006A344F" w:rsidRDefault="006A344F" w:rsidP="00BE05AF">
      <w:pPr>
        <w:ind w:right="-1" w:firstLine="709"/>
        <w:jc w:val="center"/>
        <w:rPr>
          <w:b/>
          <w:i/>
          <w:sz w:val="28"/>
        </w:rPr>
      </w:pPr>
    </w:p>
    <w:p w:rsidR="006A344F" w:rsidRDefault="006A344F" w:rsidP="00BE05AF">
      <w:pPr>
        <w:ind w:right="-1" w:firstLine="709"/>
        <w:jc w:val="center"/>
        <w:rPr>
          <w:b/>
          <w:i/>
          <w:sz w:val="28"/>
        </w:rPr>
      </w:pPr>
    </w:p>
    <w:p w:rsidR="006A344F" w:rsidRDefault="006A344F" w:rsidP="00BE05AF">
      <w:pPr>
        <w:ind w:right="-1" w:firstLine="709"/>
        <w:jc w:val="center"/>
        <w:rPr>
          <w:b/>
          <w:i/>
          <w:sz w:val="28"/>
        </w:rPr>
      </w:pPr>
    </w:p>
    <w:p w:rsidR="006A344F" w:rsidRDefault="006A344F" w:rsidP="00BE05AF">
      <w:pPr>
        <w:ind w:right="-1" w:firstLine="709"/>
        <w:jc w:val="center"/>
        <w:rPr>
          <w:b/>
          <w:i/>
          <w:sz w:val="28"/>
        </w:rPr>
      </w:pPr>
    </w:p>
    <w:p w:rsidR="006A344F" w:rsidRDefault="006A344F" w:rsidP="00BE05AF">
      <w:pPr>
        <w:ind w:right="-1" w:firstLine="709"/>
        <w:jc w:val="center"/>
        <w:rPr>
          <w:b/>
          <w:i/>
          <w:sz w:val="28"/>
        </w:rPr>
      </w:pPr>
    </w:p>
    <w:p w:rsidR="006A344F" w:rsidRDefault="006A344F" w:rsidP="00BE05AF">
      <w:pPr>
        <w:ind w:right="-1" w:firstLine="709"/>
        <w:jc w:val="center"/>
        <w:rPr>
          <w:b/>
          <w:i/>
          <w:sz w:val="28"/>
        </w:rPr>
      </w:pPr>
    </w:p>
    <w:p w:rsidR="006A344F" w:rsidRDefault="006A344F" w:rsidP="00BE05AF">
      <w:pPr>
        <w:ind w:right="-1" w:firstLine="709"/>
        <w:jc w:val="center"/>
        <w:rPr>
          <w:b/>
          <w:i/>
          <w:sz w:val="28"/>
        </w:rPr>
      </w:pPr>
    </w:p>
    <w:p w:rsidR="006A344F" w:rsidRDefault="006A344F" w:rsidP="00BE05AF">
      <w:pPr>
        <w:ind w:right="-1" w:firstLine="709"/>
        <w:jc w:val="center"/>
        <w:rPr>
          <w:b/>
          <w:i/>
          <w:sz w:val="28"/>
        </w:rPr>
      </w:pPr>
    </w:p>
    <w:p w:rsidR="006A344F" w:rsidRDefault="006A344F" w:rsidP="00BE05AF">
      <w:pPr>
        <w:ind w:right="-1" w:firstLine="709"/>
        <w:jc w:val="center"/>
        <w:rPr>
          <w:b/>
          <w:i/>
          <w:sz w:val="28"/>
        </w:rPr>
      </w:pPr>
    </w:p>
    <w:p w:rsidR="006A344F" w:rsidRDefault="006A344F" w:rsidP="00BE05AF">
      <w:pPr>
        <w:ind w:right="-1" w:firstLine="709"/>
        <w:jc w:val="center"/>
        <w:rPr>
          <w:b/>
          <w:i/>
          <w:sz w:val="28"/>
        </w:rPr>
      </w:pPr>
    </w:p>
    <w:p w:rsidR="006A344F" w:rsidRDefault="006A344F" w:rsidP="00BE05AF">
      <w:pPr>
        <w:ind w:right="-1" w:firstLine="709"/>
        <w:jc w:val="center"/>
        <w:rPr>
          <w:b/>
          <w:i/>
          <w:sz w:val="28"/>
        </w:rPr>
      </w:pPr>
    </w:p>
    <w:p w:rsidR="006A344F" w:rsidRDefault="006A344F" w:rsidP="00BE05AF">
      <w:pPr>
        <w:ind w:right="-1" w:firstLine="709"/>
        <w:jc w:val="center"/>
        <w:rPr>
          <w:b/>
          <w:i/>
          <w:sz w:val="28"/>
        </w:rPr>
      </w:pPr>
    </w:p>
    <w:p w:rsidR="006A344F" w:rsidRDefault="006A344F" w:rsidP="00BE05AF">
      <w:pPr>
        <w:ind w:right="-1" w:firstLine="709"/>
        <w:jc w:val="center"/>
        <w:rPr>
          <w:b/>
          <w:i/>
          <w:sz w:val="28"/>
        </w:rPr>
      </w:pPr>
    </w:p>
    <w:p w:rsidR="006A344F" w:rsidRDefault="006A344F" w:rsidP="00BE05AF">
      <w:pPr>
        <w:ind w:right="-1" w:firstLine="709"/>
        <w:jc w:val="center"/>
        <w:rPr>
          <w:b/>
          <w:i/>
          <w:sz w:val="28"/>
        </w:rPr>
      </w:pPr>
    </w:p>
    <w:p w:rsidR="006A344F" w:rsidRDefault="006A344F" w:rsidP="00BE05AF">
      <w:pPr>
        <w:ind w:right="-1" w:firstLine="709"/>
        <w:jc w:val="center"/>
        <w:rPr>
          <w:b/>
          <w:i/>
          <w:sz w:val="28"/>
        </w:rPr>
      </w:pPr>
    </w:p>
    <w:p w:rsidR="006A344F" w:rsidRDefault="006A344F" w:rsidP="00BE05AF">
      <w:pPr>
        <w:ind w:right="-1" w:firstLine="709"/>
        <w:jc w:val="center"/>
        <w:rPr>
          <w:b/>
          <w:i/>
          <w:sz w:val="28"/>
        </w:rPr>
      </w:pPr>
    </w:p>
    <w:p w:rsidR="006A344F" w:rsidRDefault="006A344F" w:rsidP="00BE05AF">
      <w:pPr>
        <w:ind w:right="-1" w:firstLine="709"/>
        <w:jc w:val="center"/>
        <w:rPr>
          <w:b/>
          <w:i/>
          <w:sz w:val="28"/>
        </w:rPr>
      </w:pPr>
    </w:p>
    <w:p w:rsidR="006A344F" w:rsidRDefault="006A344F" w:rsidP="00BE05AF">
      <w:pPr>
        <w:ind w:right="-1" w:firstLine="709"/>
        <w:jc w:val="center"/>
        <w:rPr>
          <w:b/>
          <w:i/>
          <w:sz w:val="28"/>
        </w:rPr>
      </w:pPr>
    </w:p>
    <w:p w:rsidR="006A344F" w:rsidRDefault="006A344F" w:rsidP="00BE05AF">
      <w:pPr>
        <w:ind w:right="-1" w:firstLine="709"/>
        <w:jc w:val="center"/>
        <w:rPr>
          <w:b/>
          <w:i/>
          <w:sz w:val="28"/>
        </w:rPr>
      </w:pPr>
    </w:p>
    <w:p w:rsidR="006A344F" w:rsidRDefault="006A344F" w:rsidP="00BE05AF">
      <w:pPr>
        <w:ind w:right="-1" w:firstLine="709"/>
        <w:jc w:val="center"/>
        <w:rPr>
          <w:b/>
          <w:i/>
          <w:sz w:val="28"/>
        </w:rPr>
      </w:pPr>
    </w:p>
    <w:p w:rsidR="006A344F" w:rsidRDefault="006A344F" w:rsidP="00BE05AF">
      <w:pPr>
        <w:ind w:right="-1" w:firstLine="709"/>
        <w:jc w:val="center"/>
        <w:rPr>
          <w:b/>
          <w:i/>
          <w:sz w:val="28"/>
        </w:rPr>
      </w:pPr>
    </w:p>
    <w:p w:rsidR="006A344F" w:rsidRDefault="006A344F" w:rsidP="00BE05AF">
      <w:pPr>
        <w:ind w:right="-1" w:firstLine="709"/>
        <w:jc w:val="center"/>
        <w:rPr>
          <w:b/>
          <w:i/>
          <w:sz w:val="28"/>
        </w:rPr>
      </w:pPr>
    </w:p>
    <w:p w:rsidR="006A344F" w:rsidRDefault="006A344F" w:rsidP="00BE05AF">
      <w:pPr>
        <w:ind w:right="-1" w:firstLine="709"/>
        <w:jc w:val="center"/>
        <w:rPr>
          <w:b/>
          <w:i/>
          <w:sz w:val="28"/>
        </w:rPr>
      </w:pPr>
    </w:p>
    <w:p w:rsidR="006A344F" w:rsidRDefault="006A344F" w:rsidP="00BE05AF">
      <w:pPr>
        <w:ind w:right="-1" w:firstLine="709"/>
        <w:jc w:val="center"/>
        <w:rPr>
          <w:b/>
          <w:i/>
          <w:sz w:val="28"/>
        </w:rPr>
      </w:pPr>
    </w:p>
    <w:p w:rsidR="006A344F" w:rsidRDefault="006A344F" w:rsidP="00BE05AF">
      <w:pPr>
        <w:ind w:right="-1" w:firstLine="709"/>
        <w:jc w:val="center"/>
        <w:rPr>
          <w:b/>
          <w:i/>
          <w:sz w:val="28"/>
        </w:rPr>
      </w:pPr>
    </w:p>
    <w:p w:rsidR="006A344F" w:rsidRDefault="006A344F" w:rsidP="00BE05AF">
      <w:pPr>
        <w:ind w:right="-1" w:firstLine="709"/>
        <w:jc w:val="center"/>
        <w:rPr>
          <w:b/>
          <w:i/>
          <w:sz w:val="28"/>
        </w:rPr>
      </w:pPr>
    </w:p>
    <w:p w:rsidR="006A344F" w:rsidRDefault="006A344F" w:rsidP="00BE05AF">
      <w:pPr>
        <w:ind w:right="-1" w:firstLine="709"/>
        <w:jc w:val="center"/>
        <w:rPr>
          <w:b/>
          <w:i/>
          <w:sz w:val="28"/>
        </w:rPr>
      </w:pPr>
    </w:p>
    <w:p w:rsidR="006A344F" w:rsidRDefault="006A344F" w:rsidP="00BE05AF">
      <w:pPr>
        <w:ind w:right="-1" w:firstLine="709"/>
        <w:jc w:val="center"/>
        <w:rPr>
          <w:b/>
          <w:i/>
          <w:sz w:val="28"/>
        </w:rPr>
      </w:pPr>
    </w:p>
    <w:p w:rsidR="00234DC0" w:rsidRDefault="00234DC0" w:rsidP="00BE05AF">
      <w:pPr>
        <w:ind w:right="-1" w:firstLine="709"/>
        <w:jc w:val="center"/>
        <w:rPr>
          <w:b/>
          <w:i/>
          <w:sz w:val="28"/>
        </w:rPr>
      </w:pPr>
    </w:p>
    <w:p w:rsidR="00BE05AF" w:rsidRDefault="00BE05AF" w:rsidP="00BE05AF">
      <w:pPr>
        <w:ind w:right="-1" w:firstLine="709"/>
        <w:jc w:val="center"/>
        <w:rPr>
          <w:b/>
          <w:i/>
          <w:sz w:val="28"/>
        </w:rPr>
      </w:pPr>
      <w:r>
        <w:rPr>
          <w:b/>
          <w:i/>
          <w:sz w:val="28"/>
        </w:rPr>
        <w:t xml:space="preserve">ΙΙ. </w:t>
      </w:r>
      <w:r w:rsidRPr="00371A9A">
        <w:rPr>
          <w:b/>
          <w:i/>
          <w:sz w:val="28"/>
        </w:rPr>
        <w:t>АКТУАЛЬНОСТЬ</w:t>
      </w:r>
      <w:r w:rsidRPr="00371A9A">
        <w:rPr>
          <w:b/>
          <w:i/>
          <w:sz w:val="36"/>
        </w:rPr>
        <w:t xml:space="preserve"> </w:t>
      </w:r>
      <w:r w:rsidRPr="00371A9A">
        <w:rPr>
          <w:b/>
          <w:i/>
          <w:sz w:val="28"/>
        </w:rPr>
        <w:t>ПРОГРАММЫ</w:t>
      </w:r>
    </w:p>
    <w:p w:rsidR="00BE05AF" w:rsidRDefault="00BE05AF" w:rsidP="00BE05AF">
      <w:pPr>
        <w:ind w:right="-1" w:firstLine="360"/>
        <w:jc w:val="both"/>
        <w:rPr>
          <w:szCs w:val="28"/>
        </w:rPr>
      </w:pPr>
      <w:r>
        <w:rPr>
          <w:szCs w:val="28"/>
        </w:rPr>
        <w:t xml:space="preserve">        </w:t>
      </w:r>
      <w:r w:rsidRPr="00815E01">
        <w:rPr>
          <w:szCs w:val="28"/>
        </w:rPr>
        <w:t>Для современного общества актуальна</w:t>
      </w:r>
      <w:r>
        <w:rPr>
          <w:szCs w:val="28"/>
        </w:rPr>
        <w:t xml:space="preserve"> потребность в социально – активной позиции детей и молодежи. В условиях модернизации образования на первое место выходит проблема  формирования позитивных качеств (лидерских качеств)  личности ребенка, через включение его в различные виды деятельности.  В настоящее время решение этой проблемы возможно через систему детских общественных или творческих объединений для того, чтобы подрастающее поколение в будущем  могло бы взять на себя ответственность за решение различных проблем. </w:t>
      </w:r>
    </w:p>
    <w:p w:rsidR="00BE05AF" w:rsidRDefault="00BE05AF" w:rsidP="00BE05AF">
      <w:pPr>
        <w:ind w:right="-1"/>
        <w:jc w:val="both"/>
        <w:rPr>
          <w:szCs w:val="28"/>
        </w:rPr>
      </w:pPr>
      <w:r>
        <w:rPr>
          <w:szCs w:val="28"/>
        </w:rPr>
        <w:tab/>
        <w:t>Формирование активной позиции – это формирование позитивного отношения к жизни, развитие способности рефлектировать, умения организовывать людей, навыков решения проблем с помощью единомышленников.</w:t>
      </w:r>
    </w:p>
    <w:p w:rsidR="00BE05AF" w:rsidRDefault="00BE05AF" w:rsidP="00BE05AF">
      <w:pPr>
        <w:ind w:right="-1"/>
        <w:jc w:val="both"/>
      </w:pPr>
      <w:r>
        <w:rPr>
          <w:szCs w:val="28"/>
        </w:rPr>
        <w:tab/>
        <w:t xml:space="preserve"> Период детства и юности – время становления личности, а неповторимой, яркой личности может помочь проявиться коллектив сверстников. Склонность детей и подростков к общению при отсутствии подобного коллектива, толкает их в группировки, многие из которых имеют асоциальную направленность.</w:t>
      </w:r>
      <w:r w:rsidRPr="002F7044">
        <w:t xml:space="preserve"> </w:t>
      </w:r>
    </w:p>
    <w:p w:rsidR="00BE05AF" w:rsidRDefault="00BE05AF" w:rsidP="00BE05AF">
      <w:pPr>
        <w:ind w:right="-1" w:firstLine="708"/>
        <w:jc w:val="both"/>
      </w:pPr>
      <w:r w:rsidRPr="0017192D">
        <w:t>Современные дети раньше осознают безграничную свободу выбора. Они такие разные с виду, но такие одинаковые, по сути. Всех их объединяет желание быть значимыми для себя и для других. А еще подросткам важна конкретная деяте</w:t>
      </w:r>
      <w:r w:rsidR="00D544A0">
        <w:t xml:space="preserve">льность, благодаря которой они </w:t>
      </w:r>
      <w:r w:rsidRPr="0017192D">
        <w:t xml:space="preserve">могут проявить себя, найти свое место, </w:t>
      </w:r>
      <w:proofErr w:type="spellStart"/>
      <w:r w:rsidRPr="0017192D">
        <w:t>самореализоваться</w:t>
      </w:r>
      <w:proofErr w:type="spellEnd"/>
      <w:r w:rsidRPr="0017192D">
        <w:t xml:space="preserve">. Именно в этой деятельности играют огромную роль </w:t>
      </w:r>
      <w:proofErr w:type="spellStart"/>
      <w:r w:rsidRPr="0017192D">
        <w:t>досуговые</w:t>
      </w:r>
      <w:proofErr w:type="spellEnd"/>
      <w:r w:rsidRPr="0017192D">
        <w:t>, молод</w:t>
      </w:r>
      <w:r w:rsidR="00D544A0">
        <w:t>ежные объединения и организации, так как</w:t>
      </w:r>
      <w:r w:rsidRPr="0017192D">
        <w:t xml:space="preserve"> деятельность таких объединений  наполнена разнообразными коллективными, творческими, полезными и общественными делами, направленны</w:t>
      </w:r>
      <w:r w:rsidR="00D544A0">
        <w:t>ми</w:t>
      </w:r>
      <w:r w:rsidRPr="0017192D">
        <w:t xml:space="preserve"> на пользу общества, малой родины, Отечества.</w:t>
      </w:r>
    </w:p>
    <w:p w:rsidR="00BE05AF" w:rsidRPr="0017192D" w:rsidRDefault="00BE05AF" w:rsidP="00BE05AF">
      <w:pPr>
        <w:ind w:right="-1" w:firstLine="708"/>
        <w:jc w:val="both"/>
      </w:pPr>
      <w:r>
        <w:rPr>
          <w:szCs w:val="28"/>
        </w:rPr>
        <w:t>Детские творческие, образовательные объединения вносят  неоценимый вклад в разностороннее развитие учащихся.  Такие  объединения  по своей сути являются школой общественной жизни, так  деятельность объединений  создает возможность содержательного насыщения свободного времени ребенка, дает реальную возможность  ее участнику научиться выбору, сформировать свой интерес.</w:t>
      </w:r>
      <w:r w:rsidRPr="002F7044">
        <w:t xml:space="preserve"> </w:t>
      </w:r>
      <w:r w:rsidRPr="0017192D">
        <w:t>Здесь царит особый дух творчества и самостоятельности, а самое главное, что подростки в таких объединениях духовно – нравственно  закаливаются. А душа молодого человека сегодня – это можно сказать, то стратегическое поле, на котором  происходит борьба за будущее России.  А наше время – время крупных перемен в России – возвращает понятию «активная жизненная позиция» его первоначальный смысл. Процесс воспитания активности, подготовки лидеров, вожатых строится на основе сотрудничества и взаимного уважения. Только на этих основах закладывается фундамент социальной инициативы, способности работы с человеком и для человека.</w:t>
      </w:r>
    </w:p>
    <w:p w:rsidR="00BE05AF" w:rsidRPr="0017192D" w:rsidRDefault="00BE05AF" w:rsidP="00BE05AF">
      <w:pPr>
        <w:ind w:right="-1"/>
        <w:jc w:val="both"/>
        <w:rPr>
          <w:b/>
          <w:i/>
        </w:rPr>
      </w:pPr>
      <w:r w:rsidRPr="0017192D">
        <w:t xml:space="preserve">              </w:t>
      </w:r>
      <w:r w:rsidRPr="0017192D">
        <w:rPr>
          <w:b/>
          <w:i/>
        </w:rPr>
        <w:t>«Молодежь.</w:t>
      </w:r>
      <w:r w:rsidRPr="0017192D">
        <w:rPr>
          <w:b/>
          <w:i/>
          <w:lang w:val="en-US"/>
        </w:rPr>
        <w:t>RU</w:t>
      </w:r>
      <w:r w:rsidRPr="0017192D">
        <w:rPr>
          <w:b/>
          <w:i/>
        </w:rPr>
        <w:t>» - это творческое объединение старшеклассников, работающих по  социально-образовательной программе, рассчитанной на 3 года обучения.</w:t>
      </w:r>
    </w:p>
    <w:p w:rsidR="00BE05AF" w:rsidRPr="0017192D" w:rsidRDefault="00BE05AF" w:rsidP="00BE05AF">
      <w:pPr>
        <w:ind w:right="-1"/>
        <w:jc w:val="both"/>
      </w:pPr>
      <w:r w:rsidRPr="0017192D">
        <w:tab/>
        <w:t>Формирование лидеров в обществе не может быть стихийным процессом. Этот процесс необходимо организовать, учитывая потребности подрастающего поколения  в</w:t>
      </w:r>
      <w:r w:rsidR="00D544A0">
        <w:t xml:space="preserve"> проявлении</w:t>
      </w:r>
      <w:r w:rsidRPr="0017192D">
        <w:t xml:space="preserve"> инициатив</w:t>
      </w:r>
      <w:r w:rsidR="00D544A0">
        <w:t>ы и желании</w:t>
      </w:r>
      <w:r w:rsidRPr="0017192D">
        <w:t xml:space="preserve"> </w:t>
      </w:r>
      <w:proofErr w:type="spellStart"/>
      <w:r w:rsidRPr="0017192D">
        <w:t>с</w:t>
      </w:r>
      <w:r w:rsidR="00D544A0">
        <w:t>амореализоваться</w:t>
      </w:r>
      <w:proofErr w:type="spellEnd"/>
      <w:r w:rsidRPr="0017192D">
        <w:t xml:space="preserve">. </w:t>
      </w:r>
    </w:p>
    <w:p w:rsidR="00BE05AF" w:rsidRDefault="00BE05AF" w:rsidP="00BE05AF">
      <w:pPr>
        <w:ind w:right="-1"/>
        <w:jc w:val="both"/>
      </w:pPr>
      <w:r w:rsidRPr="0017192D">
        <w:tab/>
        <w:t>Возрастные особенности старших школьников предполагают формирование лидерских качеств, которые проявляются как средство самоутверждения и самоопределения личности. Лидерская позиция может быть реализована более эффективно в том случае, если старшеклассники уже обладают определенными знаниями, умениями и навыками, а также,  если обеспеченно развитие их лидерских качеств.   В этом возрасте  наиболее ярко выражена социальная активность старшеклассников, которая заключается в мотивации к деятельности  и социально значимым делам</w:t>
      </w:r>
    </w:p>
    <w:p w:rsidR="00BE05AF" w:rsidRDefault="00BE05AF" w:rsidP="00BE05AF">
      <w:pPr>
        <w:ind w:right="-1"/>
        <w:jc w:val="both"/>
      </w:pPr>
      <w:r w:rsidRPr="0017192D">
        <w:t xml:space="preserve">           Основными формами организации деятельности по данной программе является игра и общение, которые позволяют подростку ощущать себя полноправным субъектом деятельности, проявлять свойственную этому возрасту самостоятельность, инициативу, творческую активность.</w:t>
      </w:r>
    </w:p>
    <w:p w:rsidR="00BE05AF" w:rsidRPr="0017192D" w:rsidRDefault="00BE05AF" w:rsidP="00BE05AF">
      <w:pPr>
        <w:ind w:right="-1" w:firstLine="708"/>
        <w:jc w:val="both"/>
      </w:pPr>
      <w:r>
        <w:t>Осваивая  материалы занятий, дети смогут  понять значение лидера в коллективе, роль организатора, руководителя конкретной группы, ознакомиться  с механизмом развития качеств самостоятельности, инициативы,  самоуправления, проявить свои творческие  возможности в коллективной деятельности.</w:t>
      </w:r>
    </w:p>
    <w:p w:rsidR="00BE05AF" w:rsidRDefault="00BE05AF" w:rsidP="00BE05AF">
      <w:pPr>
        <w:ind w:right="-1"/>
        <w:jc w:val="both"/>
      </w:pPr>
      <w:r w:rsidRPr="0017192D">
        <w:lastRenderedPageBreak/>
        <w:t xml:space="preserve">       Детей на Земле больше, чем взрослых. Мир принадлежит им в большей степени, чем нам, а будущее Планеты - только для них. В глазах ребенка – завтрашний день России, завтрашняя судьба человечества. Вот почему Российская национальная идея воспитания подрастающего поколения включает три составные части: физическое, интеллектуальное и личностное здоровье. В решении данной проблемы роль педагогов  весьма значительна: вернуть детям детство, в котором радостное образование и воспитание, здоровый образ жизни и социальная зрелость станут главным содержанием их свободного времени. Интерес к детству, детям, ко всему, что с ними происходит, плюс желание дарить им свою любовь, и есть мотив, побуждающий человека к работе вожатым. Именно из таких заинтересованных людей вырастают со временем мастера вожатского дела, подлинные виртуозы, волшебники и мастера игры.</w:t>
      </w:r>
      <w:r w:rsidRPr="00B22355">
        <w:t xml:space="preserve"> </w:t>
      </w:r>
    </w:p>
    <w:p w:rsidR="00BE05AF" w:rsidRDefault="00BE05AF" w:rsidP="00BE05AF">
      <w:pPr>
        <w:ind w:right="-1"/>
        <w:jc w:val="both"/>
      </w:pPr>
      <w:r w:rsidRPr="00B22355">
        <w:t xml:space="preserve"> </w:t>
      </w:r>
      <w:r>
        <w:tab/>
      </w:r>
      <w:r w:rsidRPr="0017192D">
        <w:t>Именно на это и нацелена программа творческого объединения старшеклассников «Молодежь.</w:t>
      </w:r>
      <w:r w:rsidRPr="0017192D">
        <w:rPr>
          <w:i/>
        </w:rPr>
        <w:t xml:space="preserve"> </w:t>
      </w:r>
      <w:r w:rsidRPr="00EF6BD5">
        <w:rPr>
          <w:i/>
        </w:rPr>
        <w:t>RU</w:t>
      </w:r>
      <w:r w:rsidRPr="00B05E78">
        <w:t>».   Она</w:t>
      </w:r>
      <w:r>
        <w:rPr>
          <w:i/>
        </w:rPr>
        <w:t xml:space="preserve"> </w:t>
      </w:r>
      <w:r w:rsidRPr="0017192D">
        <w:t xml:space="preserve"> не имеет одного </w:t>
      </w:r>
      <w:r>
        <w:t xml:space="preserve"> </w:t>
      </w:r>
      <w:r w:rsidRPr="0017192D">
        <w:t>четко обозначенного профиля, учебного предмета, направ</w:t>
      </w:r>
      <w:r>
        <w:t>ления деятельности.  О</w:t>
      </w:r>
      <w:r w:rsidRPr="0017192D">
        <w:t>тличительной чертой ее является воспитывающий харак</w:t>
      </w:r>
      <w:r>
        <w:t xml:space="preserve">тер, то есть </w:t>
      </w:r>
      <w:r w:rsidRPr="0017192D">
        <w:t xml:space="preserve">решающий в приоритете собственно воспитательные задачи. </w:t>
      </w:r>
      <w:r w:rsidRPr="00B22355">
        <w:t>Обучение детей методике игровой деятельности основывается на основных функциях и предназначениях игры.</w:t>
      </w:r>
      <w:r>
        <w:t xml:space="preserve"> </w:t>
      </w:r>
      <w:r w:rsidRPr="00B22355">
        <w:t>Знания, приобретенные на занятиях, имеют большую практическую и социальную значимость для воспитанников. В перспективе учащиеся ориентированы на поступление в Училище культуры</w:t>
      </w:r>
      <w:r>
        <w:t>, ЯГПУ специальность «Работа с молодежью»</w:t>
      </w:r>
      <w:r w:rsidRPr="00B22355">
        <w:t xml:space="preserve"> и другие учебные учреждения.</w:t>
      </w:r>
    </w:p>
    <w:p w:rsidR="00BE05AF" w:rsidRDefault="00BE05AF" w:rsidP="00BE05AF">
      <w:pPr>
        <w:ind w:right="-1"/>
        <w:jc w:val="both"/>
      </w:pPr>
    </w:p>
    <w:p w:rsidR="00BE05AF" w:rsidRDefault="00BE05AF" w:rsidP="00BE05AF">
      <w:pPr>
        <w:ind w:left="720" w:right="-1"/>
        <w:jc w:val="both"/>
        <w:rPr>
          <w:b/>
          <w:i/>
          <w:sz w:val="28"/>
          <w:szCs w:val="28"/>
        </w:rPr>
      </w:pPr>
      <w:r>
        <w:rPr>
          <w:b/>
          <w:i/>
          <w:sz w:val="28"/>
          <w:szCs w:val="28"/>
        </w:rPr>
        <w:t xml:space="preserve">                                           ΙΙΙ.  </w:t>
      </w:r>
      <w:r w:rsidRPr="005564A2">
        <w:rPr>
          <w:b/>
          <w:i/>
          <w:sz w:val="28"/>
          <w:szCs w:val="28"/>
        </w:rPr>
        <w:t>ЦЕЛИ И ЗАДАЧИ:</w:t>
      </w:r>
    </w:p>
    <w:p w:rsidR="00BE05AF" w:rsidRPr="00C41142" w:rsidRDefault="00BE05AF" w:rsidP="00BE05AF">
      <w:pPr>
        <w:ind w:right="-1"/>
        <w:jc w:val="both"/>
      </w:pPr>
      <w:r w:rsidRPr="00C41142">
        <w:t>ЦЕЛ</w:t>
      </w:r>
      <w:r>
        <w:t>И</w:t>
      </w:r>
      <w:r w:rsidRPr="00C41142">
        <w:t>:</w:t>
      </w:r>
    </w:p>
    <w:p w:rsidR="00BE05AF" w:rsidRDefault="00BE05AF" w:rsidP="00BE05AF">
      <w:pPr>
        <w:numPr>
          <w:ilvl w:val="0"/>
          <w:numId w:val="7"/>
        </w:numPr>
        <w:ind w:right="-1"/>
        <w:jc w:val="both"/>
      </w:pPr>
      <w:r w:rsidRPr="0017192D">
        <w:t>Со</w:t>
      </w:r>
      <w:r>
        <w:t>действие к формированию</w:t>
      </w:r>
      <w:r w:rsidRPr="0017192D">
        <w:t xml:space="preserve"> </w:t>
      </w:r>
      <w:r>
        <w:t xml:space="preserve">  социальной активности у старшеклассни</w:t>
      </w:r>
      <w:r w:rsidRPr="0017192D">
        <w:t>ков</w:t>
      </w:r>
      <w:r>
        <w:t>.</w:t>
      </w:r>
    </w:p>
    <w:p w:rsidR="00BE05AF" w:rsidRPr="0017192D" w:rsidRDefault="00BE05AF" w:rsidP="00BE05AF">
      <w:pPr>
        <w:numPr>
          <w:ilvl w:val="0"/>
          <w:numId w:val="7"/>
        </w:numPr>
        <w:ind w:right="-1"/>
        <w:jc w:val="both"/>
      </w:pPr>
      <w:r>
        <w:t xml:space="preserve">Создание условий для </w:t>
      </w:r>
      <w:r w:rsidRPr="0017192D">
        <w:t xml:space="preserve"> развития лидерских качеств, формирования знаний и умений по самоорганизации и организации досуга других.</w:t>
      </w:r>
    </w:p>
    <w:p w:rsidR="00BE05AF" w:rsidRPr="00C47909" w:rsidRDefault="00BE05AF" w:rsidP="00BE05AF">
      <w:pPr>
        <w:ind w:right="-1"/>
        <w:jc w:val="both"/>
      </w:pPr>
      <w:r w:rsidRPr="00C47909">
        <w:t>Достижение  поставленн</w:t>
      </w:r>
      <w:r>
        <w:t>ых</w:t>
      </w:r>
      <w:r w:rsidRPr="00C47909">
        <w:t xml:space="preserve"> цел</w:t>
      </w:r>
      <w:r>
        <w:t>ей</w:t>
      </w:r>
      <w:r w:rsidRPr="00C47909">
        <w:t xml:space="preserve"> связывается с решением следующих задач.</w:t>
      </w:r>
    </w:p>
    <w:p w:rsidR="00BE05AF" w:rsidRPr="0017192D" w:rsidRDefault="00BE05AF" w:rsidP="00BE05AF">
      <w:pPr>
        <w:ind w:right="-1"/>
        <w:jc w:val="both"/>
      </w:pPr>
      <w:r w:rsidRPr="0017192D">
        <w:t>ЗАДАЧИ:</w:t>
      </w:r>
    </w:p>
    <w:p w:rsidR="00BE05AF" w:rsidRPr="0017192D" w:rsidRDefault="00BE05AF" w:rsidP="00BE05AF">
      <w:pPr>
        <w:ind w:right="-1"/>
        <w:jc w:val="both"/>
      </w:pPr>
      <w:r w:rsidRPr="0017192D">
        <w:t>Обучающие:</w:t>
      </w:r>
    </w:p>
    <w:p w:rsidR="00BE05AF" w:rsidRPr="0017192D" w:rsidRDefault="00BE05AF" w:rsidP="00BE05AF">
      <w:pPr>
        <w:numPr>
          <w:ilvl w:val="0"/>
          <w:numId w:val="1"/>
        </w:numPr>
        <w:ind w:right="-1"/>
        <w:jc w:val="both"/>
        <w:rPr>
          <w:i/>
        </w:rPr>
      </w:pPr>
      <w:r w:rsidRPr="0017192D">
        <w:rPr>
          <w:i/>
        </w:rPr>
        <w:t>Формирование системы знаний и умений, составляющих основное содержание теории лидерства (понятие, стили, принципы, типология, способы деятельности)</w:t>
      </w:r>
    </w:p>
    <w:p w:rsidR="00BE05AF" w:rsidRPr="0017192D" w:rsidRDefault="00BE05AF" w:rsidP="00BE05AF">
      <w:pPr>
        <w:numPr>
          <w:ilvl w:val="0"/>
          <w:numId w:val="1"/>
        </w:numPr>
        <w:ind w:right="-1"/>
        <w:jc w:val="both"/>
        <w:rPr>
          <w:i/>
        </w:rPr>
      </w:pPr>
      <w:r w:rsidRPr="0017192D">
        <w:rPr>
          <w:i/>
        </w:rPr>
        <w:t>Формирование практических умений по организации коллективной  творческой деятельности, психологии общения, технологии социального и творческого проектирования.</w:t>
      </w:r>
    </w:p>
    <w:p w:rsidR="00BE05AF" w:rsidRPr="0017192D" w:rsidRDefault="00BE05AF" w:rsidP="00BE05AF">
      <w:pPr>
        <w:numPr>
          <w:ilvl w:val="0"/>
          <w:numId w:val="1"/>
        </w:numPr>
        <w:ind w:right="-1"/>
        <w:jc w:val="both"/>
        <w:rPr>
          <w:i/>
        </w:rPr>
      </w:pPr>
      <w:r w:rsidRPr="0017192D">
        <w:rPr>
          <w:i/>
        </w:rPr>
        <w:t>Обучение подростков  навыкам и умениям организаторской деятельности.</w:t>
      </w:r>
    </w:p>
    <w:p w:rsidR="00BE05AF" w:rsidRPr="0017192D" w:rsidRDefault="00BE05AF" w:rsidP="00BE05AF">
      <w:pPr>
        <w:ind w:left="900" w:right="-1"/>
        <w:jc w:val="both"/>
        <w:rPr>
          <w:i/>
        </w:rPr>
      </w:pPr>
    </w:p>
    <w:p w:rsidR="00BE05AF" w:rsidRPr="0017192D" w:rsidRDefault="00BE05AF" w:rsidP="00BE05AF">
      <w:pPr>
        <w:ind w:right="-1"/>
        <w:jc w:val="both"/>
      </w:pPr>
      <w:r w:rsidRPr="0017192D">
        <w:t>Развивающие:</w:t>
      </w:r>
    </w:p>
    <w:p w:rsidR="00BE05AF" w:rsidRPr="0017192D" w:rsidRDefault="00BE05AF" w:rsidP="00BE05AF">
      <w:pPr>
        <w:numPr>
          <w:ilvl w:val="0"/>
          <w:numId w:val="2"/>
        </w:numPr>
        <w:ind w:right="-1"/>
        <w:jc w:val="both"/>
      </w:pPr>
      <w:r w:rsidRPr="0017192D">
        <w:rPr>
          <w:i/>
        </w:rPr>
        <w:t xml:space="preserve">Развитие творческого, культурного, коммуникативного потенциала </w:t>
      </w:r>
      <w:r>
        <w:rPr>
          <w:i/>
        </w:rPr>
        <w:t>старшеклассников</w:t>
      </w:r>
      <w:r w:rsidRPr="0017192D">
        <w:rPr>
          <w:i/>
        </w:rPr>
        <w:t>.</w:t>
      </w:r>
    </w:p>
    <w:p w:rsidR="00BE05AF" w:rsidRPr="0017192D" w:rsidRDefault="00BE05AF" w:rsidP="00BE05AF">
      <w:pPr>
        <w:numPr>
          <w:ilvl w:val="0"/>
          <w:numId w:val="2"/>
        </w:numPr>
        <w:ind w:right="-1"/>
        <w:jc w:val="both"/>
      </w:pPr>
      <w:r w:rsidRPr="0017192D">
        <w:rPr>
          <w:i/>
        </w:rPr>
        <w:t>Развитие лидерских качеств личности.</w:t>
      </w:r>
    </w:p>
    <w:p w:rsidR="00BE05AF" w:rsidRPr="00815E01" w:rsidRDefault="00BE05AF" w:rsidP="00BE05AF">
      <w:pPr>
        <w:numPr>
          <w:ilvl w:val="0"/>
          <w:numId w:val="2"/>
        </w:numPr>
        <w:ind w:right="-1"/>
        <w:jc w:val="both"/>
      </w:pPr>
      <w:r w:rsidRPr="0017192D">
        <w:rPr>
          <w:i/>
        </w:rPr>
        <w:t>Создание условий для творческого развития и самореализации подростков через приобщение их к</w:t>
      </w:r>
      <w:r>
        <w:rPr>
          <w:i/>
        </w:rPr>
        <w:t xml:space="preserve">  общественной </w:t>
      </w:r>
      <w:r w:rsidRPr="0017192D">
        <w:rPr>
          <w:i/>
        </w:rPr>
        <w:t xml:space="preserve"> деятельности</w:t>
      </w:r>
    </w:p>
    <w:p w:rsidR="00BE05AF" w:rsidRPr="0017192D" w:rsidRDefault="00BE05AF" w:rsidP="00BE05AF">
      <w:pPr>
        <w:numPr>
          <w:ilvl w:val="0"/>
          <w:numId w:val="2"/>
        </w:numPr>
        <w:ind w:right="-1"/>
        <w:jc w:val="both"/>
      </w:pPr>
      <w:r w:rsidRPr="0017192D">
        <w:rPr>
          <w:i/>
        </w:rPr>
        <w:t xml:space="preserve"> Создание благоприятных условий для развития и раскрытия способностей каждой отдельной личности в разных видах деятельности.</w:t>
      </w:r>
    </w:p>
    <w:p w:rsidR="00BE05AF" w:rsidRPr="0017192D" w:rsidRDefault="00BE05AF" w:rsidP="00BE05AF">
      <w:pPr>
        <w:ind w:right="-1"/>
        <w:jc w:val="both"/>
      </w:pPr>
      <w:r w:rsidRPr="0017192D">
        <w:t>Воспитательные:</w:t>
      </w:r>
    </w:p>
    <w:p w:rsidR="00BE05AF" w:rsidRPr="0017192D" w:rsidRDefault="00BE05AF" w:rsidP="00BE05AF">
      <w:pPr>
        <w:numPr>
          <w:ilvl w:val="0"/>
          <w:numId w:val="3"/>
        </w:numPr>
        <w:ind w:right="-1"/>
        <w:jc w:val="both"/>
      </w:pPr>
      <w:r w:rsidRPr="0017192D">
        <w:rPr>
          <w:i/>
        </w:rPr>
        <w:t>Содействие формированию активной</w:t>
      </w:r>
      <w:r>
        <w:rPr>
          <w:i/>
        </w:rPr>
        <w:t xml:space="preserve"> жизненной и </w:t>
      </w:r>
      <w:r w:rsidRPr="0017192D">
        <w:rPr>
          <w:i/>
        </w:rPr>
        <w:t xml:space="preserve"> гражданской позиции молодежи.</w:t>
      </w:r>
    </w:p>
    <w:p w:rsidR="00BE05AF" w:rsidRPr="0017192D" w:rsidRDefault="00BE05AF" w:rsidP="00BE05AF">
      <w:pPr>
        <w:numPr>
          <w:ilvl w:val="0"/>
          <w:numId w:val="3"/>
        </w:numPr>
        <w:ind w:right="-1"/>
        <w:jc w:val="both"/>
      </w:pPr>
      <w:r w:rsidRPr="0017192D">
        <w:rPr>
          <w:i/>
        </w:rPr>
        <w:t xml:space="preserve">Приобщение подростков к социально значимой деятельности. </w:t>
      </w:r>
    </w:p>
    <w:p w:rsidR="00BE05AF" w:rsidRPr="0017192D" w:rsidRDefault="00BE05AF" w:rsidP="00BE05AF">
      <w:pPr>
        <w:numPr>
          <w:ilvl w:val="0"/>
          <w:numId w:val="3"/>
        </w:numPr>
        <w:ind w:right="-1"/>
        <w:jc w:val="both"/>
      </w:pPr>
      <w:r>
        <w:rPr>
          <w:i/>
        </w:rPr>
        <w:t>Формирование ценностных основ нравственности, поведенческих норм  в условиях уважения к правам и свободам человека</w:t>
      </w:r>
      <w:proofErr w:type="gramStart"/>
      <w:r>
        <w:rPr>
          <w:i/>
        </w:rPr>
        <w:t xml:space="preserve"> </w:t>
      </w:r>
      <w:r w:rsidRPr="0017192D">
        <w:rPr>
          <w:i/>
        </w:rPr>
        <w:t>.</w:t>
      </w:r>
      <w:proofErr w:type="gramEnd"/>
    </w:p>
    <w:p w:rsidR="00BE05AF" w:rsidRDefault="00BE05AF" w:rsidP="00BE05AF">
      <w:pPr>
        <w:ind w:right="-1"/>
        <w:jc w:val="both"/>
        <w:rPr>
          <w:i/>
        </w:rPr>
      </w:pPr>
      <w:r w:rsidRPr="0017192D">
        <w:t xml:space="preserve">         В основе решения задач лежит сознательное выявление и утверждение личностью своей позиции в различных жизненных ситуациях, то есть её самоопределении. По </w:t>
      </w:r>
      <w:r>
        <w:t xml:space="preserve">- </w:t>
      </w:r>
      <w:r w:rsidRPr="0017192D">
        <w:t xml:space="preserve">этому приоритетной целью программы является организация жизнедеятельности, обеспечивающей раскрытие и развитие личностных потенциалов старшеклассников, стимулирующей социальную активность. Таким  образом, </w:t>
      </w:r>
      <w:r w:rsidRPr="0017192D">
        <w:rPr>
          <w:i/>
        </w:rPr>
        <w:t xml:space="preserve">вся работа с ребятами направлена на создание условий по формированию готовности к самоопределению по </w:t>
      </w:r>
      <w:proofErr w:type="spellStart"/>
      <w:r w:rsidRPr="0017192D">
        <w:rPr>
          <w:i/>
        </w:rPr>
        <w:t>деятельностному</w:t>
      </w:r>
      <w:proofErr w:type="spellEnd"/>
      <w:r w:rsidRPr="0017192D">
        <w:rPr>
          <w:i/>
        </w:rPr>
        <w:t xml:space="preserve"> основанию.</w:t>
      </w:r>
    </w:p>
    <w:p w:rsidR="00BE05AF" w:rsidRPr="0017192D" w:rsidRDefault="00BE05AF" w:rsidP="00BE05AF">
      <w:pPr>
        <w:ind w:right="-1"/>
        <w:jc w:val="both"/>
      </w:pPr>
      <w:r w:rsidRPr="0017192D">
        <w:lastRenderedPageBreak/>
        <w:t>Готовность к самоопределению представляет собой сложный синтез компонентов. К ним относятся:</w:t>
      </w:r>
    </w:p>
    <w:p w:rsidR="00BE05AF" w:rsidRPr="006138CE" w:rsidRDefault="00BE05AF" w:rsidP="00BE05AF">
      <w:pPr>
        <w:numPr>
          <w:ilvl w:val="0"/>
          <w:numId w:val="4"/>
        </w:numPr>
        <w:ind w:right="-1"/>
        <w:jc w:val="both"/>
      </w:pPr>
      <w:proofErr w:type="gramStart"/>
      <w:r w:rsidRPr="006138CE">
        <w:rPr>
          <w:b/>
        </w:rPr>
        <w:t>Когнитивный</w:t>
      </w:r>
      <w:proofErr w:type="gramEnd"/>
      <w:r w:rsidRPr="006138CE">
        <w:rPr>
          <w:b/>
        </w:rPr>
        <w:t xml:space="preserve"> </w:t>
      </w:r>
      <w:r w:rsidRPr="006138CE">
        <w:t>(наличие знаний о предстоящей деятельности, её целях и понимание её значимости);</w:t>
      </w:r>
    </w:p>
    <w:p w:rsidR="00BE05AF" w:rsidRPr="006138CE" w:rsidRDefault="00BE05AF" w:rsidP="00BE05AF">
      <w:pPr>
        <w:numPr>
          <w:ilvl w:val="0"/>
          <w:numId w:val="4"/>
        </w:numPr>
        <w:ind w:right="-1"/>
        <w:jc w:val="both"/>
      </w:pPr>
      <w:proofErr w:type="gramStart"/>
      <w:r w:rsidRPr="006138CE">
        <w:rPr>
          <w:b/>
        </w:rPr>
        <w:t>Процессуальный</w:t>
      </w:r>
      <w:proofErr w:type="gramEnd"/>
      <w:r w:rsidRPr="006138CE">
        <w:t xml:space="preserve"> (наличие умений эффективно, целесообразно осуществлять деятельность);</w:t>
      </w:r>
    </w:p>
    <w:p w:rsidR="00BE05AF" w:rsidRPr="006138CE" w:rsidRDefault="00BE05AF" w:rsidP="00BE05AF">
      <w:pPr>
        <w:numPr>
          <w:ilvl w:val="0"/>
          <w:numId w:val="4"/>
        </w:numPr>
        <w:ind w:right="-1"/>
        <w:jc w:val="both"/>
      </w:pPr>
      <w:proofErr w:type="spellStart"/>
      <w:r w:rsidRPr="006138CE">
        <w:rPr>
          <w:b/>
        </w:rPr>
        <w:t>Деятельностный</w:t>
      </w:r>
      <w:proofErr w:type="spellEnd"/>
      <w:r w:rsidRPr="006138CE">
        <w:t xml:space="preserve"> (систематическое участие объекта в деятельности);</w:t>
      </w:r>
    </w:p>
    <w:p w:rsidR="00BE05AF" w:rsidRDefault="00BE05AF" w:rsidP="00BE05AF">
      <w:pPr>
        <w:numPr>
          <w:ilvl w:val="0"/>
          <w:numId w:val="4"/>
        </w:numPr>
        <w:ind w:right="-1"/>
        <w:jc w:val="both"/>
      </w:pPr>
      <w:proofErr w:type="gramStart"/>
      <w:r w:rsidRPr="006138CE">
        <w:rPr>
          <w:b/>
        </w:rPr>
        <w:t>Эмоциональный</w:t>
      </w:r>
      <w:proofErr w:type="gramEnd"/>
      <w:r w:rsidRPr="006138CE">
        <w:t xml:space="preserve"> (отношение личности к собственному участию в данном виде деятельности). </w:t>
      </w:r>
    </w:p>
    <w:p w:rsidR="00BE05AF" w:rsidRPr="009D158B" w:rsidRDefault="00BE05AF" w:rsidP="00BE05AF">
      <w:pPr>
        <w:ind w:right="-1" w:firstLine="708"/>
        <w:jc w:val="both"/>
        <w:rPr>
          <w:i/>
        </w:rPr>
      </w:pPr>
      <w:r w:rsidRPr="009D158B">
        <w:rPr>
          <w:i/>
        </w:rPr>
        <w:t>В отличие от лидерских программ данн</w:t>
      </w:r>
      <w:r w:rsidR="009D158B" w:rsidRPr="009D158B">
        <w:rPr>
          <w:i/>
        </w:rPr>
        <w:t>ый проект</w:t>
      </w:r>
      <w:r w:rsidRPr="009D158B">
        <w:rPr>
          <w:i/>
        </w:rPr>
        <w:t xml:space="preserve"> представляет синтез  школы общения,  </w:t>
      </w:r>
      <w:proofErr w:type="spellStart"/>
      <w:r w:rsidRPr="009D158B">
        <w:rPr>
          <w:i/>
        </w:rPr>
        <w:t>тренинговых</w:t>
      </w:r>
      <w:proofErr w:type="spellEnd"/>
      <w:r w:rsidRPr="009D158B">
        <w:rPr>
          <w:i/>
        </w:rPr>
        <w:t xml:space="preserve">   программ, большой практической деятельности и получения </w:t>
      </w:r>
      <w:proofErr w:type="spellStart"/>
      <w:r w:rsidRPr="009D158B">
        <w:rPr>
          <w:i/>
        </w:rPr>
        <w:t>допрофессиональной</w:t>
      </w:r>
      <w:proofErr w:type="spellEnd"/>
      <w:r w:rsidRPr="009D158B">
        <w:rPr>
          <w:i/>
        </w:rPr>
        <w:t xml:space="preserve"> подготовки. </w:t>
      </w:r>
      <w:r w:rsidR="00D544A0" w:rsidRPr="009D158B">
        <w:rPr>
          <w:i/>
        </w:rPr>
        <w:t>Результаты е</w:t>
      </w:r>
      <w:r w:rsidR="009D158B">
        <w:rPr>
          <w:i/>
        </w:rPr>
        <w:t>го</w:t>
      </w:r>
      <w:r w:rsidR="00D544A0" w:rsidRPr="009D158B">
        <w:rPr>
          <w:i/>
        </w:rPr>
        <w:t xml:space="preserve"> направлены на</w:t>
      </w:r>
      <w:r w:rsidRPr="009D158B">
        <w:rPr>
          <w:i/>
        </w:rPr>
        <w:t xml:space="preserve"> развитие коммуникативных навыков, повышение психологической и эмоциональной устойчивости личности</w:t>
      </w:r>
      <w:r w:rsidR="00D544A0" w:rsidRPr="009D158B">
        <w:rPr>
          <w:i/>
        </w:rPr>
        <w:t xml:space="preserve"> подростков</w:t>
      </w:r>
      <w:r w:rsidRPr="009D158B">
        <w:rPr>
          <w:i/>
        </w:rPr>
        <w:t xml:space="preserve">,  расширение </w:t>
      </w:r>
      <w:r w:rsidR="008A1DBE" w:rsidRPr="009D158B">
        <w:rPr>
          <w:i/>
        </w:rPr>
        <w:t xml:space="preserve">их </w:t>
      </w:r>
      <w:r w:rsidRPr="009D158B">
        <w:rPr>
          <w:i/>
        </w:rPr>
        <w:t>знаний, умений и навыков в организаторской деятельности.</w:t>
      </w:r>
    </w:p>
    <w:p w:rsidR="00BE05AF" w:rsidRDefault="00BE05AF" w:rsidP="00BE05AF">
      <w:pPr>
        <w:ind w:right="-1"/>
        <w:jc w:val="both"/>
        <w:rPr>
          <w:sz w:val="12"/>
        </w:rPr>
      </w:pPr>
    </w:p>
    <w:p w:rsidR="00CF63F8" w:rsidRDefault="00CF63F8" w:rsidP="00BE05AF">
      <w:pPr>
        <w:ind w:right="-1"/>
        <w:jc w:val="both"/>
        <w:rPr>
          <w:sz w:val="12"/>
        </w:rPr>
      </w:pPr>
    </w:p>
    <w:p w:rsidR="009D158B" w:rsidRPr="00EF0B8F" w:rsidRDefault="009D158B" w:rsidP="00BE05AF">
      <w:pPr>
        <w:ind w:right="-1"/>
        <w:jc w:val="both"/>
        <w:rPr>
          <w:sz w:val="12"/>
        </w:rPr>
      </w:pPr>
    </w:p>
    <w:p w:rsidR="00BE05AF" w:rsidRPr="00B46FD7" w:rsidRDefault="00B46FD7" w:rsidP="00BE05AF">
      <w:pPr>
        <w:ind w:right="-1"/>
        <w:jc w:val="center"/>
        <w:rPr>
          <w:b/>
          <w:i/>
          <w:sz w:val="28"/>
        </w:rPr>
      </w:pPr>
      <w:r w:rsidRPr="00B46FD7">
        <w:rPr>
          <w:b/>
          <w:i/>
          <w:sz w:val="28"/>
        </w:rPr>
        <w:t xml:space="preserve">ΙV. РУКОВОДСТВО И </w:t>
      </w:r>
      <w:proofErr w:type="gramStart"/>
      <w:r w:rsidRPr="00B46FD7">
        <w:rPr>
          <w:b/>
          <w:i/>
          <w:sz w:val="28"/>
        </w:rPr>
        <w:t>КОНТРОЛЬ  ЗА</w:t>
      </w:r>
      <w:proofErr w:type="gramEnd"/>
      <w:r w:rsidRPr="00B46FD7">
        <w:rPr>
          <w:b/>
          <w:i/>
          <w:sz w:val="28"/>
        </w:rPr>
        <w:t xml:space="preserve"> ВЫПОЛНЕНИЕМ ПРОЕКТА (ПРОГРАММЫ)</w:t>
      </w:r>
      <w:r w:rsidR="00C76B79">
        <w:rPr>
          <w:b/>
          <w:i/>
          <w:sz w:val="28"/>
        </w:rPr>
        <w:t xml:space="preserve"> на 2011-2012 учебный год</w:t>
      </w:r>
    </w:p>
    <w:tbl>
      <w:tblPr>
        <w:tblStyle w:val="ab"/>
        <w:tblW w:w="10292" w:type="dxa"/>
        <w:tblLook w:val="04A0"/>
      </w:tblPr>
      <w:tblGrid>
        <w:gridCol w:w="959"/>
        <w:gridCol w:w="4252"/>
        <w:gridCol w:w="2410"/>
        <w:gridCol w:w="2671"/>
      </w:tblGrid>
      <w:tr w:rsidR="00B46FD7" w:rsidRPr="0063055E" w:rsidTr="009D158B">
        <w:tc>
          <w:tcPr>
            <w:tcW w:w="959" w:type="dxa"/>
          </w:tcPr>
          <w:p w:rsidR="00B46FD7" w:rsidRPr="0063055E" w:rsidRDefault="00B46FD7" w:rsidP="00BE05AF">
            <w:pPr>
              <w:ind w:right="-1"/>
              <w:jc w:val="center"/>
              <w:rPr>
                <w:sz w:val="24"/>
                <w:szCs w:val="24"/>
              </w:rPr>
            </w:pPr>
            <w:r w:rsidRPr="0063055E">
              <w:rPr>
                <w:sz w:val="24"/>
                <w:szCs w:val="24"/>
              </w:rPr>
              <w:t>№</w:t>
            </w:r>
          </w:p>
        </w:tc>
        <w:tc>
          <w:tcPr>
            <w:tcW w:w="4252" w:type="dxa"/>
          </w:tcPr>
          <w:p w:rsidR="00B46FD7" w:rsidRPr="0063055E" w:rsidRDefault="00B46FD7" w:rsidP="00BE05AF">
            <w:pPr>
              <w:ind w:right="-1"/>
              <w:jc w:val="center"/>
              <w:rPr>
                <w:sz w:val="24"/>
                <w:szCs w:val="24"/>
              </w:rPr>
            </w:pPr>
            <w:r w:rsidRPr="0063055E">
              <w:rPr>
                <w:sz w:val="24"/>
                <w:szCs w:val="24"/>
              </w:rPr>
              <w:t xml:space="preserve">Наименование мероприятия </w:t>
            </w:r>
          </w:p>
        </w:tc>
        <w:tc>
          <w:tcPr>
            <w:tcW w:w="2410" w:type="dxa"/>
          </w:tcPr>
          <w:p w:rsidR="00B46FD7" w:rsidRPr="0063055E" w:rsidRDefault="00B46FD7" w:rsidP="00BE05AF">
            <w:pPr>
              <w:ind w:right="-1"/>
              <w:jc w:val="center"/>
              <w:rPr>
                <w:sz w:val="24"/>
                <w:szCs w:val="24"/>
              </w:rPr>
            </w:pPr>
            <w:r w:rsidRPr="0063055E">
              <w:rPr>
                <w:sz w:val="24"/>
                <w:szCs w:val="24"/>
              </w:rPr>
              <w:t>Срок  реализации</w:t>
            </w:r>
          </w:p>
        </w:tc>
        <w:tc>
          <w:tcPr>
            <w:tcW w:w="2671" w:type="dxa"/>
          </w:tcPr>
          <w:p w:rsidR="00B46FD7" w:rsidRPr="0063055E" w:rsidRDefault="00B46FD7" w:rsidP="00BE05AF">
            <w:pPr>
              <w:ind w:right="-1"/>
              <w:jc w:val="center"/>
              <w:rPr>
                <w:sz w:val="24"/>
                <w:szCs w:val="24"/>
              </w:rPr>
            </w:pPr>
            <w:r w:rsidRPr="0063055E">
              <w:rPr>
                <w:sz w:val="24"/>
                <w:szCs w:val="24"/>
              </w:rPr>
              <w:t>Исполнители</w:t>
            </w:r>
          </w:p>
        </w:tc>
      </w:tr>
      <w:tr w:rsidR="00B46FD7" w:rsidRPr="0063055E" w:rsidTr="009D158B">
        <w:tc>
          <w:tcPr>
            <w:tcW w:w="959" w:type="dxa"/>
          </w:tcPr>
          <w:p w:rsidR="00B46FD7" w:rsidRPr="0063055E" w:rsidRDefault="00045E2C" w:rsidP="00BE05AF">
            <w:pPr>
              <w:ind w:right="-1"/>
              <w:jc w:val="center"/>
              <w:rPr>
                <w:sz w:val="24"/>
                <w:szCs w:val="24"/>
              </w:rPr>
            </w:pPr>
            <w:r w:rsidRPr="0063055E">
              <w:rPr>
                <w:sz w:val="24"/>
                <w:szCs w:val="24"/>
              </w:rPr>
              <w:t>1.</w:t>
            </w:r>
          </w:p>
        </w:tc>
        <w:tc>
          <w:tcPr>
            <w:tcW w:w="4252" w:type="dxa"/>
          </w:tcPr>
          <w:p w:rsidR="00C76B79" w:rsidRPr="0063055E" w:rsidRDefault="00C76B79" w:rsidP="00BE05AF">
            <w:pPr>
              <w:ind w:right="-1"/>
              <w:jc w:val="center"/>
              <w:rPr>
                <w:sz w:val="24"/>
                <w:szCs w:val="24"/>
              </w:rPr>
            </w:pPr>
          </w:p>
          <w:p w:rsidR="00B46FD7" w:rsidRPr="0063055E" w:rsidRDefault="00C76B79" w:rsidP="008A1DBE">
            <w:pPr>
              <w:ind w:right="-1"/>
              <w:jc w:val="center"/>
              <w:rPr>
                <w:sz w:val="24"/>
                <w:szCs w:val="24"/>
              </w:rPr>
            </w:pPr>
            <w:r w:rsidRPr="0063055E">
              <w:rPr>
                <w:sz w:val="24"/>
                <w:szCs w:val="24"/>
              </w:rPr>
              <w:t>Начало учебного года в Музыкальном театре,</w:t>
            </w:r>
            <w:r w:rsidR="008A1DBE">
              <w:rPr>
                <w:sz w:val="24"/>
                <w:szCs w:val="24"/>
              </w:rPr>
              <w:t xml:space="preserve"> </w:t>
            </w:r>
            <w:r w:rsidRPr="0063055E">
              <w:rPr>
                <w:sz w:val="24"/>
                <w:szCs w:val="24"/>
              </w:rPr>
              <w:t xml:space="preserve">Школе раннего развития </w:t>
            </w:r>
          </w:p>
          <w:p w:rsidR="00C76B79" w:rsidRPr="0063055E" w:rsidRDefault="00FE2F39" w:rsidP="00BE05AF">
            <w:pPr>
              <w:ind w:right="-1"/>
              <w:jc w:val="center"/>
              <w:rPr>
                <w:sz w:val="24"/>
                <w:szCs w:val="24"/>
              </w:rPr>
            </w:pPr>
            <w:r w:rsidRPr="0063055E">
              <w:rPr>
                <w:i/>
                <w:sz w:val="24"/>
                <w:szCs w:val="24"/>
              </w:rPr>
              <w:t>(проведение)</w:t>
            </w:r>
          </w:p>
        </w:tc>
        <w:tc>
          <w:tcPr>
            <w:tcW w:w="2410" w:type="dxa"/>
          </w:tcPr>
          <w:p w:rsidR="00B46FD7" w:rsidRPr="0063055E" w:rsidRDefault="00B46FD7" w:rsidP="00BE05AF">
            <w:pPr>
              <w:ind w:right="-1"/>
              <w:jc w:val="center"/>
              <w:rPr>
                <w:sz w:val="24"/>
                <w:szCs w:val="24"/>
              </w:rPr>
            </w:pPr>
          </w:p>
          <w:p w:rsidR="00C76B79" w:rsidRPr="0063055E" w:rsidRDefault="00C76B79" w:rsidP="00BE05AF">
            <w:pPr>
              <w:ind w:right="-1"/>
              <w:jc w:val="center"/>
              <w:rPr>
                <w:sz w:val="24"/>
                <w:szCs w:val="24"/>
              </w:rPr>
            </w:pPr>
            <w:r w:rsidRPr="0063055E">
              <w:rPr>
                <w:sz w:val="24"/>
                <w:szCs w:val="24"/>
              </w:rPr>
              <w:t>Сентябрь 2011</w:t>
            </w:r>
          </w:p>
        </w:tc>
        <w:tc>
          <w:tcPr>
            <w:tcW w:w="2671" w:type="dxa"/>
          </w:tcPr>
          <w:p w:rsidR="00B46FD7" w:rsidRPr="0063055E" w:rsidRDefault="00C76B79" w:rsidP="00BE05AF">
            <w:pPr>
              <w:ind w:right="-1"/>
              <w:jc w:val="center"/>
              <w:rPr>
                <w:sz w:val="24"/>
                <w:szCs w:val="24"/>
              </w:rPr>
            </w:pPr>
            <w:r w:rsidRPr="0063055E">
              <w:rPr>
                <w:sz w:val="24"/>
                <w:szCs w:val="24"/>
              </w:rPr>
              <w:t>ТОС «Молодежь.</w:t>
            </w:r>
            <w:r w:rsidRPr="0063055E">
              <w:rPr>
                <w:sz w:val="24"/>
                <w:szCs w:val="24"/>
                <w:lang w:val="en-US"/>
              </w:rPr>
              <w:t>RU</w:t>
            </w:r>
            <w:r w:rsidRPr="0063055E">
              <w:rPr>
                <w:sz w:val="24"/>
                <w:szCs w:val="24"/>
              </w:rPr>
              <w:t>»</w:t>
            </w:r>
          </w:p>
          <w:p w:rsidR="00C76B79" w:rsidRPr="0063055E" w:rsidRDefault="00C76B79" w:rsidP="00BE05AF">
            <w:pPr>
              <w:ind w:right="-1"/>
              <w:jc w:val="center"/>
              <w:rPr>
                <w:sz w:val="24"/>
                <w:szCs w:val="24"/>
              </w:rPr>
            </w:pPr>
            <w:r w:rsidRPr="0063055E">
              <w:rPr>
                <w:sz w:val="24"/>
                <w:szCs w:val="24"/>
              </w:rPr>
              <w:t>Старшая группа</w:t>
            </w:r>
          </w:p>
          <w:p w:rsidR="00C76B79" w:rsidRPr="0063055E" w:rsidRDefault="00C76B79" w:rsidP="00BE05AF">
            <w:pPr>
              <w:ind w:right="-1"/>
              <w:jc w:val="center"/>
              <w:rPr>
                <w:sz w:val="24"/>
                <w:szCs w:val="24"/>
              </w:rPr>
            </w:pPr>
            <w:r w:rsidRPr="0063055E">
              <w:rPr>
                <w:sz w:val="24"/>
                <w:szCs w:val="24"/>
              </w:rPr>
              <w:t>Младшая группа</w:t>
            </w:r>
          </w:p>
        </w:tc>
      </w:tr>
      <w:tr w:rsidR="00B46FD7" w:rsidRPr="0063055E" w:rsidTr="009D158B">
        <w:tc>
          <w:tcPr>
            <w:tcW w:w="959" w:type="dxa"/>
          </w:tcPr>
          <w:p w:rsidR="00B46FD7" w:rsidRPr="0063055E" w:rsidRDefault="00C76B79" w:rsidP="00BE05AF">
            <w:pPr>
              <w:ind w:right="-1"/>
              <w:jc w:val="center"/>
              <w:rPr>
                <w:sz w:val="24"/>
                <w:szCs w:val="24"/>
              </w:rPr>
            </w:pPr>
            <w:r w:rsidRPr="0063055E">
              <w:rPr>
                <w:sz w:val="24"/>
                <w:szCs w:val="24"/>
              </w:rPr>
              <w:t>2.</w:t>
            </w:r>
          </w:p>
        </w:tc>
        <w:tc>
          <w:tcPr>
            <w:tcW w:w="4252" w:type="dxa"/>
          </w:tcPr>
          <w:p w:rsidR="00C76B79" w:rsidRPr="0063055E" w:rsidRDefault="00C76B79" w:rsidP="00BE05AF">
            <w:pPr>
              <w:ind w:right="-1"/>
              <w:jc w:val="center"/>
              <w:rPr>
                <w:sz w:val="24"/>
                <w:szCs w:val="24"/>
              </w:rPr>
            </w:pPr>
            <w:r w:rsidRPr="0063055E">
              <w:rPr>
                <w:sz w:val="24"/>
                <w:szCs w:val="24"/>
              </w:rPr>
              <w:t>Торжественное вручение паспортов</w:t>
            </w:r>
          </w:p>
          <w:p w:rsidR="00B46FD7" w:rsidRPr="0063055E" w:rsidRDefault="00C76B79" w:rsidP="00BE05AF">
            <w:pPr>
              <w:ind w:right="-1"/>
              <w:jc w:val="center"/>
              <w:rPr>
                <w:sz w:val="24"/>
                <w:szCs w:val="24"/>
              </w:rPr>
            </w:pPr>
            <w:r w:rsidRPr="0063055E">
              <w:rPr>
                <w:sz w:val="24"/>
                <w:szCs w:val="24"/>
              </w:rPr>
              <w:t xml:space="preserve"> «Я – гражданин России»</w:t>
            </w:r>
          </w:p>
          <w:p w:rsidR="00FE2F39" w:rsidRPr="0063055E" w:rsidRDefault="00FE2F39" w:rsidP="00BE05AF">
            <w:pPr>
              <w:ind w:right="-1"/>
              <w:jc w:val="center"/>
              <w:rPr>
                <w:sz w:val="24"/>
                <w:szCs w:val="24"/>
              </w:rPr>
            </w:pPr>
            <w:r w:rsidRPr="0063055E">
              <w:rPr>
                <w:i/>
                <w:sz w:val="24"/>
                <w:szCs w:val="24"/>
              </w:rPr>
              <w:t>(проведение)</w:t>
            </w:r>
          </w:p>
        </w:tc>
        <w:tc>
          <w:tcPr>
            <w:tcW w:w="2410" w:type="dxa"/>
          </w:tcPr>
          <w:p w:rsidR="00C76B79" w:rsidRPr="0063055E" w:rsidRDefault="00C76B79" w:rsidP="008A1DBE">
            <w:pPr>
              <w:ind w:right="-1"/>
              <w:rPr>
                <w:sz w:val="24"/>
                <w:szCs w:val="24"/>
              </w:rPr>
            </w:pPr>
            <w:r w:rsidRPr="0063055E">
              <w:rPr>
                <w:sz w:val="24"/>
                <w:szCs w:val="24"/>
              </w:rPr>
              <w:t>Сентябрь, декабрь 2011г</w:t>
            </w:r>
          </w:p>
          <w:p w:rsidR="00C76B79" w:rsidRPr="0063055E" w:rsidRDefault="00C76B79" w:rsidP="00BE05AF">
            <w:pPr>
              <w:ind w:right="-1"/>
              <w:jc w:val="center"/>
              <w:rPr>
                <w:sz w:val="24"/>
                <w:szCs w:val="24"/>
              </w:rPr>
            </w:pPr>
            <w:r w:rsidRPr="0063055E">
              <w:rPr>
                <w:sz w:val="24"/>
                <w:szCs w:val="24"/>
              </w:rPr>
              <w:t>Февраль, май 2012 г</w:t>
            </w:r>
          </w:p>
        </w:tc>
        <w:tc>
          <w:tcPr>
            <w:tcW w:w="2671" w:type="dxa"/>
          </w:tcPr>
          <w:p w:rsidR="00C76B79" w:rsidRPr="0063055E" w:rsidRDefault="00C76B79" w:rsidP="00C76B79">
            <w:pPr>
              <w:ind w:right="-1"/>
              <w:jc w:val="center"/>
              <w:rPr>
                <w:sz w:val="24"/>
                <w:szCs w:val="24"/>
              </w:rPr>
            </w:pPr>
            <w:r w:rsidRPr="0063055E">
              <w:rPr>
                <w:sz w:val="24"/>
                <w:szCs w:val="24"/>
              </w:rPr>
              <w:t>ТОС «Молодежь.</w:t>
            </w:r>
            <w:r w:rsidRPr="0063055E">
              <w:rPr>
                <w:sz w:val="24"/>
                <w:szCs w:val="24"/>
                <w:lang w:val="en-US"/>
              </w:rPr>
              <w:t>RU</w:t>
            </w:r>
            <w:r w:rsidRPr="0063055E">
              <w:rPr>
                <w:sz w:val="24"/>
                <w:szCs w:val="24"/>
              </w:rPr>
              <w:t>»</w:t>
            </w:r>
          </w:p>
          <w:p w:rsidR="00B46FD7" w:rsidRPr="0063055E" w:rsidRDefault="00B46FD7" w:rsidP="00BE05AF">
            <w:pPr>
              <w:ind w:right="-1"/>
              <w:jc w:val="center"/>
              <w:rPr>
                <w:sz w:val="24"/>
                <w:szCs w:val="24"/>
              </w:rPr>
            </w:pPr>
          </w:p>
        </w:tc>
      </w:tr>
      <w:tr w:rsidR="00B46FD7" w:rsidRPr="0063055E" w:rsidTr="009D158B">
        <w:tc>
          <w:tcPr>
            <w:tcW w:w="959" w:type="dxa"/>
          </w:tcPr>
          <w:p w:rsidR="00B46FD7" w:rsidRPr="0063055E" w:rsidRDefault="00C76B79" w:rsidP="00BE05AF">
            <w:pPr>
              <w:ind w:right="-1"/>
              <w:jc w:val="center"/>
              <w:rPr>
                <w:sz w:val="24"/>
                <w:szCs w:val="24"/>
              </w:rPr>
            </w:pPr>
            <w:r w:rsidRPr="0063055E">
              <w:rPr>
                <w:sz w:val="24"/>
                <w:szCs w:val="24"/>
              </w:rPr>
              <w:t>3.</w:t>
            </w:r>
          </w:p>
        </w:tc>
        <w:tc>
          <w:tcPr>
            <w:tcW w:w="4252" w:type="dxa"/>
          </w:tcPr>
          <w:p w:rsidR="00FE2F39" w:rsidRPr="0063055E" w:rsidRDefault="00C76B79" w:rsidP="008A1DBE">
            <w:pPr>
              <w:ind w:right="-1"/>
              <w:jc w:val="center"/>
              <w:rPr>
                <w:sz w:val="24"/>
                <w:szCs w:val="24"/>
              </w:rPr>
            </w:pPr>
            <w:r w:rsidRPr="0063055E">
              <w:rPr>
                <w:sz w:val="24"/>
                <w:szCs w:val="24"/>
              </w:rPr>
              <w:t xml:space="preserve">Концерт ко дню пожилого человека </w:t>
            </w:r>
            <w:r w:rsidR="00FE2F39" w:rsidRPr="0063055E">
              <w:rPr>
                <w:i/>
                <w:sz w:val="24"/>
                <w:szCs w:val="24"/>
              </w:rPr>
              <w:t>(проведение)</w:t>
            </w:r>
          </w:p>
        </w:tc>
        <w:tc>
          <w:tcPr>
            <w:tcW w:w="2410" w:type="dxa"/>
          </w:tcPr>
          <w:p w:rsidR="00B46FD7" w:rsidRPr="0063055E" w:rsidRDefault="00C76B79" w:rsidP="008A1DBE">
            <w:pPr>
              <w:ind w:right="-1"/>
              <w:jc w:val="center"/>
              <w:rPr>
                <w:sz w:val="24"/>
                <w:szCs w:val="24"/>
              </w:rPr>
            </w:pPr>
            <w:r w:rsidRPr="0063055E">
              <w:rPr>
                <w:sz w:val="24"/>
                <w:szCs w:val="24"/>
              </w:rPr>
              <w:t xml:space="preserve">    Октябрь 2011           </w:t>
            </w:r>
          </w:p>
        </w:tc>
        <w:tc>
          <w:tcPr>
            <w:tcW w:w="2671" w:type="dxa"/>
          </w:tcPr>
          <w:p w:rsidR="00C76B79" w:rsidRPr="0063055E" w:rsidRDefault="00C76B79" w:rsidP="00C76B79">
            <w:pPr>
              <w:ind w:right="-1"/>
              <w:jc w:val="center"/>
              <w:rPr>
                <w:sz w:val="24"/>
                <w:szCs w:val="24"/>
              </w:rPr>
            </w:pPr>
            <w:r w:rsidRPr="0063055E">
              <w:rPr>
                <w:sz w:val="24"/>
                <w:szCs w:val="24"/>
              </w:rPr>
              <w:t>ТОС «Молодежь.</w:t>
            </w:r>
            <w:r w:rsidRPr="0063055E">
              <w:rPr>
                <w:sz w:val="24"/>
                <w:szCs w:val="24"/>
                <w:lang w:val="en-US"/>
              </w:rPr>
              <w:t>RU</w:t>
            </w:r>
            <w:r w:rsidRPr="0063055E">
              <w:rPr>
                <w:sz w:val="24"/>
                <w:szCs w:val="24"/>
              </w:rPr>
              <w:t>»</w:t>
            </w:r>
          </w:p>
          <w:p w:rsidR="00B46FD7" w:rsidRPr="0063055E" w:rsidRDefault="00B46FD7" w:rsidP="00BE05AF">
            <w:pPr>
              <w:ind w:right="-1"/>
              <w:jc w:val="center"/>
              <w:rPr>
                <w:sz w:val="24"/>
                <w:szCs w:val="24"/>
              </w:rPr>
            </w:pPr>
          </w:p>
        </w:tc>
      </w:tr>
      <w:tr w:rsidR="00B46FD7" w:rsidRPr="0063055E" w:rsidTr="009D158B">
        <w:tc>
          <w:tcPr>
            <w:tcW w:w="959" w:type="dxa"/>
          </w:tcPr>
          <w:p w:rsidR="00B46FD7" w:rsidRPr="0063055E" w:rsidRDefault="00C76B79" w:rsidP="00BE05AF">
            <w:pPr>
              <w:ind w:right="-1"/>
              <w:jc w:val="center"/>
              <w:rPr>
                <w:sz w:val="24"/>
                <w:szCs w:val="24"/>
              </w:rPr>
            </w:pPr>
            <w:r w:rsidRPr="0063055E">
              <w:rPr>
                <w:sz w:val="24"/>
                <w:szCs w:val="24"/>
              </w:rPr>
              <w:t>4.</w:t>
            </w:r>
          </w:p>
        </w:tc>
        <w:tc>
          <w:tcPr>
            <w:tcW w:w="4252" w:type="dxa"/>
          </w:tcPr>
          <w:p w:rsidR="00FE2F39" w:rsidRPr="0063055E" w:rsidRDefault="00FE2F39" w:rsidP="00BE05AF">
            <w:pPr>
              <w:ind w:right="-1"/>
              <w:jc w:val="center"/>
              <w:rPr>
                <w:sz w:val="24"/>
                <w:szCs w:val="24"/>
              </w:rPr>
            </w:pPr>
            <w:r w:rsidRPr="0063055E">
              <w:rPr>
                <w:sz w:val="24"/>
                <w:szCs w:val="24"/>
              </w:rPr>
              <w:t xml:space="preserve">Районная игра </w:t>
            </w:r>
          </w:p>
          <w:p w:rsidR="00B46FD7" w:rsidRPr="0063055E" w:rsidRDefault="00FE2F39" w:rsidP="00FE2F39">
            <w:pPr>
              <w:ind w:right="-1"/>
              <w:jc w:val="center"/>
              <w:rPr>
                <w:sz w:val="24"/>
                <w:szCs w:val="24"/>
              </w:rPr>
            </w:pPr>
            <w:r w:rsidRPr="0063055E">
              <w:rPr>
                <w:sz w:val="24"/>
                <w:szCs w:val="24"/>
              </w:rPr>
              <w:t>«Безопасное движение – это жизнь»</w:t>
            </w:r>
          </w:p>
          <w:p w:rsidR="00FE2F39" w:rsidRPr="0063055E" w:rsidRDefault="00FE2F39" w:rsidP="00FE2F39">
            <w:pPr>
              <w:ind w:right="-1"/>
              <w:jc w:val="center"/>
              <w:rPr>
                <w:i/>
                <w:sz w:val="24"/>
                <w:szCs w:val="24"/>
              </w:rPr>
            </w:pPr>
            <w:r w:rsidRPr="0063055E">
              <w:rPr>
                <w:i/>
                <w:sz w:val="24"/>
                <w:szCs w:val="24"/>
              </w:rPr>
              <w:t>(проведение)</w:t>
            </w:r>
          </w:p>
        </w:tc>
        <w:tc>
          <w:tcPr>
            <w:tcW w:w="2410" w:type="dxa"/>
          </w:tcPr>
          <w:p w:rsidR="00B46FD7" w:rsidRPr="0063055E" w:rsidRDefault="00B46FD7" w:rsidP="00BE05AF">
            <w:pPr>
              <w:ind w:right="-1"/>
              <w:jc w:val="center"/>
              <w:rPr>
                <w:sz w:val="24"/>
                <w:szCs w:val="24"/>
              </w:rPr>
            </w:pPr>
          </w:p>
          <w:p w:rsidR="00FE2F39" w:rsidRPr="0063055E" w:rsidRDefault="00FE2F39" w:rsidP="00BE05AF">
            <w:pPr>
              <w:ind w:right="-1"/>
              <w:jc w:val="center"/>
              <w:rPr>
                <w:sz w:val="24"/>
                <w:szCs w:val="24"/>
              </w:rPr>
            </w:pPr>
            <w:r w:rsidRPr="0063055E">
              <w:rPr>
                <w:sz w:val="24"/>
                <w:szCs w:val="24"/>
              </w:rPr>
              <w:t>Октябрь 2011</w:t>
            </w:r>
          </w:p>
        </w:tc>
        <w:tc>
          <w:tcPr>
            <w:tcW w:w="2671" w:type="dxa"/>
          </w:tcPr>
          <w:p w:rsidR="00FE2F39" w:rsidRPr="0063055E" w:rsidRDefault="00FE2F39" w:rsidP="00FE2F39">
            <w:pPr>
              <w:ind w:right="-1"/>
              <w:jc w:val="center"/>
              <w:rPr>
                <w:sz w:val="24"/>
                <w:szCs w:val="24"/>
              </w:rPr>
            </w:pPr>
            <w:r w:rsidRPr="0063055E">
              <w:rPr>
                <w:sz w:val="24"/>
                <w:szCs w:val="24"/>
              </w:rPr>
              <w:t>ТОС «Молодежь.</w:t>
            </w:r>
            <w:r w:rsidRPr="0063055E">
              <w:rPr>
                <w:sz w:val="24"/>
                <w:szCs w:val="24"/>
                <w:lang w:val="en-US"/>
              </w:rPr>
              <w:t>RU</w:t>
            </w:r>
            <w:r w:rsidRPr="0063055E">
              <w:rPr>
                <w:sz w:val="24"/>
                <w:szCs w:val="24"/>
              </w:rPr>
              <w:t>»</w:t>
            </w:r>
          </w:p>
          <w:p w:rsidR="00B46FD7" w:rsidRPr="0063055E" w:rsidRDefault="00B46FD7" w:rsidP="00BE05AF">
            <w:pPr>
              <w:ind w:right="-1"/>
              <w:jc w:val="center"/>
              <w:rPr>
                <w:sz w:val="24"/>
                <w:szCs w:val="24"/>
              </w:rPr>
            </w:pPr>
          </w:p>
        </w:tc>
      </w:tr>
      <w:tr w:rsidR="00FE2F39" w:rsidRPr="0063055E" w:rsidTr="009D158B">
        <w:tc>
          <w:tcPr>
            <w:tcW w:w="959" w:type="dxa"/>
          </w:tcPr>
          <w:p w:rsidR="00FE2F39" w:rsidRPr="0063055E" w:rsidRDefault="00FE2F39" w:rsidP="00BE05AF">
            <w:pPr>
              <w:ind w:right="-1"/>
              <w:jc w:val="center"/>
              <w:rPr>
                <w:sz w:val="24"/>
                <w:szCs w:val="24"/>
              </w:rPr>
            </w:pPr>
            <w:r w:rsidRPr="0063055E">
              <w:rPr>
                <w:sz w:val="24"/>
                <w:szCs w:val="24"/>
              </w:rPr>
              <w:t>5.</w:t>
            </w:r>
          </w:p>
        </w:tc>
        <w:tc>
          <w:tcPr>
            <w:tcW w:w="4252" w:type="dxa"/>
          </w:tcPr>
          <w:p w:rsidR="00FE2F39" w:rsidRPr="0063055E" w:rsidRDefault="00FE2F39" w:rsidP="00BE05AF">
            <w:pPr>
              <w:ind w:right="-1"/>
              <w:jc w:val="center"/>
              <w:rPr>
                <w:sz w:val="24"/>
                <w:szCs w:val="24"/>
              </w:rPr>
            </w:pPr>
            <w:r w:rsidRPr="0063055E">
              <w:rPr>
                <w:sz w:val="24"/>
                <w:szCs w:val="24"/>
              </w:rPr>
              <w:t xml:space="preserve">Районный конкурс </w:t>
            </w:r>
          </w:p>
          <w:p w:rsidR="00FE2F39" w:rsidRPr="0063055E" w:rsidRDefault="00FE2F39" w:rsidP="00BE05AF">
            <w:pPr>
              <w:ind w:right="-1"/>
              <w:jc w:val="center"/>
              <w:rPr>
                <w:sz w:val="24"/>
                <w:szCs w:val="24"/>
              </w:rPr>
            </w:pPr>
            <w:r w:rsidRPr="0063055E">
              <w:rPr>
                <w:sz w:val="24"/>
                <w:szCs w:val="24"/>
              </w:rPr>
              <w:t>игровых программ</w:t>
            </w:r>
          </w:p>
          <w:p w:rsidR="00FE2F39" w:rsidRPr="0063055E" w:rsidRDefault="008A1DBE" w:rsidP="00BE05AF">
            <w:pPr>
              <w:ind w:right="-1"/>
              <w:jc w:val="center"/>
              <w:rPr>
                <w:sz w:val="24"/>
                <w:szCs w:val="24"/>
              </w:rPr>
            </w:pPr>
            <w:r>
              <w:rPr>
                <w:sz w:val="24"/>
                <w:szCs w:val="24"/>
              </w:rPr>
              <w:t>«</w:t>
            </w:r>
            <w:r w:rsidR="00FE2F39" w:rsidRPr="0063055E">
              <w:rPr>
                <w:sz w:val="24"/>
                <w:szCs w:val="24"/>
              </w:rPr>
              <w:t>Хорошее настроение»</w:t>
            </w:r>
          </w:p>
          <w:p w:rsidR="00FE2F39" w:rsidRPr="0063055E" w:rsidRDefault="00FE2F39" w:rsidP="00BE05AF">
            <w:pPr>
              <w:ind w:right="-1"/>
              <w:jc w:val="center"/>
              <w:rPr>
                <w:i/>
                <w:sz w:val="24"/>
                <w:szCs w:val="24"/>
              </w:rPr>
            </w:pPr>
            <w:r w:rsidRPr="0063055E">
              <w:rPr>
                <w:i/>
                <w:sz w:val="24"/>
                <w:szCs w:val="24"/>
              </w:rPr>
              <w:t>(участие)</w:t>
            </w:r>
          </w:p>
        </w:tc>
        <w:tc>
          <w:tcPr>
            <w:tcW w:w="2410" w:type="dxa"/>
          </w:tcPr>
          <w:p w:rsidR="00FE2F39" w:rsidRPr="0063055E" w:rsidRDefault="00FE2F39" w:rsidP="00CF63F8">
            <w:pPr>
              <w:ind w:right="-1"/>
              <w:jc w:val="center"/>
              <w:rPr>
                <w:sz w:val="24"/>
                <w:szCs w:val="24"/>
              </w:rPr>
            </w:pPr>
          </w:p>
          <w:p w:rsidR="00FE2F39" w:rsidRPr="0063055E" w:rsidRDefault="00FE2F39" w:rsidP="00CF63F8">
            <w:pPr>
              <w:ind w:right="-1"/>
              <w:jc w:val="center"/>
              <w:rPr>
                <w:sz w:val="24"/>
                <w:szCs w:val="24"/>
              </w:rPr>
            </w:pPr>
            <w:r w:rsidRPr="0063055E">
              <w:rPr>
                <w:sz w:val="24"/>
                <w:szCs w:val="24"/>
              </w:rPr>
              <w:t>Октябрь 2011</w:t>
            </w:r>
          </w:p>
        </w:tc>
        <w:tc>
          <w:tcPr>
            <w:tcW w:w="2671" w:type="dxa"/>
          </w:tcPr>
          <w:p w:rsidR="00FE2F39" w:rsidRPr="0063055E" w:rsidRDefault="00FE2F39" w:rsidP="00CF63F8">
            <w:pPr>
              <w:ind w:right="-1"/>
              <w:jc w:val="center"/>
              <w:rPr>
                <w:sz w:val="24"/>
                <w:szCs w:val="24"/>
              </w:rPr>
            </w:pPr>
            <w:r w:rsidRPr="0063055E">
              <w:rPr>
                <w:sz w:val="24"/>
                <w:szCs w:val="24"/>
              </w:rPr>
              <w:t>ТОС «Молодежь.</w:t>
            </w:r>
            <w:r w:rsidRPr="0063055E">
              <w:rPr>
                <w:sz w:val="24"/>
                <w:szCs w:val="24"/>
                <w:lang w:val="en-US"/>
              </w:rPr>
              <w:t>RU</w:t>
            </w:r>
            <w:r w:rsidRPr="0063055E">
              <w:rPr>
                <w:sz w:val="24"/>
                <w:szCs w:val="24"/>
              </w:rPr>
              <w:t>»</w:t>
            </w:r>
          </w:p>
          <w:p w:rsidR="00FE2F39" w:rsidRPr="0063055E" w:rsidRDefault="00676169" w:rsidP="00CF63F8">
            <w:pPr>
              <w:ind w:right="-1"/>
              <w:jc w:val="center"/>
              <w:rPr>
                <w:sz w:val="24"/>
                <w:szCs w:val="24"/>
              </w:rPr>
            </w:pPr>
            <w:r w:rsidRPr="0063055E">
              <w:rPr>
                <w:sz w:val="24"/>
                <w:szCs w:val="24"/>
              </w:rPr>
              <w:t xml:space="preserve">Старшая группа </w:t>
            </w:r>
          </w:p>
        </w:tc>
      </w:tr>
      <w:tr w:rsidR="00FE2F39" w:rsidRPr="0063055E" w:rsidTr="009D158B">
        <w:tc>
          <w:tcPr>
            <w:tcW w:w="959" w:type="dxa"/>
          </w:tcPr>
          <w:p w:rsidR="00FE2F39" w:rsidRPr="0063055E" w:rsidRDefault="00FE2F39" w:rsidP="00BE05AF">
            <w:pPr>
              <w:ind w:right="-1"/>
              <w:jc w:val="center"/>
              <w:rPr>
                <w:sz w:val="24"/>
                <w:szCs w:val="24"/>
              </w:rPr>
            </w:pPr>
            <w:r w:rsidRPr="0063055E">
              <w:rPr>
                <w:sz w:val="24"/>
                <w:szCs w:val="24"/>
              </w:rPr>
              <w:t>6</w:t>
            </w:r>
            <w:r w:rsidR="00676169" w:rsidRPr="0063055E">
              <w:rPr>
                <w:sz w:val="24"/>
                <w:szCs w:val="24"/>
              </w:rPr>
              <w:t>.</w:t>
            </w:r>
          </w:p>
        </w:tc>
        <w:tc>
          <w:tcPr>
            <w:tcW w:w="4252" w:type="dxa"/>
          </w:tcPr>
          <w:p w:rsidR="00FE2F39" w:rsidRPr="0063055E" w:rsidRDefault="00FE2F39" w:rsidP="008A1DBE">
            <w:pPr>
              <w:ind w:right="-1"/>
              <w:jc w:val="center"/>
              <w:rPr>
                <w:sz w:val="24"/>
                <w:szCs w:val="24"/>
              </w:rPr>
            </w:pPr>
            <w:r w:rsidRPr="0063055E">
              <w:rPr>
                <w:sz w:val="24"/>
                <w:szCs w:val="24"/>
              </w:rPr>
              <w:t>Областной конкурс игровых программ</w:t>
            </w:r>
          </w:p>
          <w:p w:rsidR="00FE2F39" w:rsidRPr="0063055E" w:rsidRDefault="00FE2F39" w:rsidP="00FE2F39">
            <w:pPr>
              <w:ind w:right="-1"/>
              <w:jc w:val="center"/>
              <w:rPr>
                <w:sz w:val="24"/>
                <w:szCs w:val="24"/>
              </w:rPr>
            </w:pPr>
            <w:r w:rsidRPr="0063055E">
              <w:rPr>
                <w:sz w:val="24"/>
                <w:szCs w:val="24"/>
              </w:rPr>
              <w:t>« Хорошее настроение»</w:t>
            </w:r>
          </w:p>
          <w:p w:rsidR="00FE2F39" w:rsidRPr="0063055E" w:rsidRDefault="00FE2F39" w:rsidP="00FE2F39">
            <w:pPr>
              <w:ind w:right="-1"/>
              <w:jc w:val="center"/>
              <w:rPr>
                <w:sz w:val="24"/>
                <w:szCs w:val="24"/>
              </w:rPr>
            </w:pPr>
            <w:r w:rsidRPr="0063055E">
              <w:rPr>
                <w:i/>
                <w:sz w:val="24"/>
                <w:szCs w:val="24"/>
              </w:rPr>
              <w:t>(участие)</w:t>
            </w:r>
          </w:p>
        </w:tc>
        <w:tc>
          <w:tcPr>
            <w:tcW w:w="2410" w:type="dxa"/>
          </w:tcPr>
          <w:p w:rsidR="00FE2F39" w:rsidRPr="0063055E" w:rsidRDefault="00FE2F39" w:rsidP="00CF63F8">
            <w:pPr>
              <w:ind w:right="-1"/>
              <w:jc w:val="center"/>
              <w:rPr>
                <w:sz w:val="24"/>
                <w:szCs w:val="24"/>
              </w:rPr>
            </w:pPr>
          </w:p>
          <w:p w:rsidR="00FE2F39" w:rsidRPr="0063055E" w:rsidRDefault="00FE2F39" w:rsidP="00CF63F8">
            <w:pPr>
              <w:ind w:right="-1"/>
              <w:jc w:val="center"/>
              <w:rPr>
                <w:sz w:val="24"/>
                <w:szCs w:val="24"/>
              </w:rPr>
            </w:pPr>
            <w:r w:rsidRPr="0063055E">
              <w:rPr>
                <w:sz w:val="24"/>
                <w:szCs w:val="24"/>
              </w:rPr>
              <w:t>Ноябрь  2011</w:t>
            </w:r>
          </w:p>
        </w:tc>
        <w:tc>
          <w:tcPr>
            <w:tcW w:w="2671" w:type="dxa"/>
          </w:tcPr>
          <w:p w:rsidR="00FE2F39" w:rsidRPr="0063055E" w:rsidRDefault="00FE2F39" w:rsidP="00CF63F8">
            <w:pPr>
              <w:ind w:right="-1"/>
              <w:jc w:val="center"/>
              <w:rPr>
                <w:sz w:val="24"/>
                <w:szCs w:val="24"/>
              </w:rPr>
            </w:pPr>
            <w:r w:rsidRPr="0063055E">
              <w:rPr>
                <w:sz w:val="24"/>
                <w:szCs w:val="24"/>
              </w:rPr>
              <w:t>ТОС «Молодежь.</w:t>
            </w:r>
            <w:r w:rsidRPr="0063055E">
              <w:rPr>
                <w:sz w:val="24"/>
                <w:szCs w:val="24"/>
                <w:lang w:val="en-US"/>
              </w:rPr>
              <w:t>RU</w:t>
            </w:r>
            <w:r w:rsidRPr="0063055E">
              <w:rPr>
                <w:sz w:val="24"/>
                <w:szCs w:val="24"/>
              </w:rPr>
              <w:t>»</w:t>
            </w:r>
          </w:p>
          <w:p w:rsidR="00FE2F39" w:rsidRPr="0063055E" w:rsidRDefault="00676169" w:rsidP="00CF63F8">
            <w:pPr>
              <w:ind w:right="-1"/>
              <w:jc w:val="center"/>
              <w:rPr>
                <w:sz w:val="24"/>
                <w:szCs w:val="24"/>
              </w:rPr>
            </w:pPr>
            <w:r w:rsidRPr="0063055E">
              <w:rPr>
                <w:sz w:val="24"/>
                <w:szCs w:val="24"/>
              </w:rPr>
              <w:t>Старшая группа</w:t>
            </w:r>
          </w:p>
        </w:tc>
      </w:tr>
      <w:tr w:rsidR="00676169" w:rsidRPr="0063055E" w:rsidTr="009D158B">
        <w:tc>
          <w:tcPr>
            <w:tcW w:w="959" w:type="dxa"/>
          </w:tcPr>
          <w:p w:rsidR="00676169" w:rsidRPr="0063055E" w:rsidRDefault="00676169" w:rsidP="00BE05AF">
            <w:pPr>
              <w:ind w:right="-1"/>
              <w:jc w:val="center"/>
              <w:rPr>
                <w:sz w:val="24"/>
                <w:szCs w:val="24"/>
              </w:rPr>
            </w:pPr>
            <w:r w:rsidRPr="0063055E">
              <w:rPr>
                <w:sz w:val="24"/>
                <w:szCs w:val="24"/>
              </w:rPr>
              <w:t>7.</w:t>
            </w:r>
          </w:p>
        </w:tc>
        <w:tc>
          <w:tcPr>
            <w:tcW w:w="4252" w:type="dxa"/>
          </w:tcPr>
          <w:p w:rsidR="0063055E" w:rsidRPr="008A1DBE" w:rsidRDefault="00676169" w:rsidP="008A1DBE">
            <w:pPr>
              <w:ind w:right="-1"/>
              <w:jc w:val="center"/>
              <w:rPr>
                <w:sz w:val="24"/>
                <w:szCs w:val="24"/>
              </w:rPr>
            </w:pPr>
            <w:r w:rsidRPr="0063055E">
              <w:rPr>
                <w:sz w:val="24"/>
                <w:szCs w:val="24"/>
              </w:rPr>
              <w:t xml:space="preserve">Областной </w:t>
            </w:r>
            <w:r w:rsidR="0063055E" w:rsidRPr="0063055E">
              <w:rPr>
                <w:sz w:val="24"/>
                <w:szCs w:val="24"/>
              </w:rPr>
              <w:t>фестиваль учащейся молодежи «Я – лидер!»</w:t>
            </w:r>
            <w:r w:rsidR="008A1DBE">
              <w:rPr>
                <w:sz w:val="24"/>
                <w:szCs w:val="24"/>
              </w:rPr>
              <w:t xml:space="preserve"> </w:t>
            </w:r>
            <w:r w:rsidR="0063055E" w:rsidRPr="0063055E">
              <w:rPr>
                <w:i/>
                <w:sz w:val="24"/>
                <w:szCs w:val="24"/>
              </w:rPr>
              <w:t>(участие)</w:t>
            </w:r>
          </w:p>
        </w:tc>
        <w:tc>
          <w:tcPr>
            <w:tcW w:w="2410" w:type="dxa"/>
          </w:tcPr>
          <w:p w:rsidR="0063055E" w:rsidRPr="0063055E" w:rsidRDefault="0063055E" w:rsidP="00CF63F8">
            <w:pPr>
              <w:ind w:right="-1"/>
              <w:jc w:val="center"/>
              <w:rPr>
                <w:sz w:val="24"/>
                <w:szCs w:val="24"/>
              </w:rPr>
            </w:pPr>
          </w:p>
          <w:p w:rsidR="00676169" w:rsidRPr="0063055E" w:rsidRDefault="0063055E" w:rsidP="00CF63F8">
            <w:pPr>
              <w:ind w:right="-1"/>
              <w:jc w:val="center"/>
              <w:rPr>
                <w:sz w:val="24"/>
                <w:szCs w:val="24"/>
              </w:rPr>
            </w:pPr>
            <w:r w:rsidRPr="0063055E">
              <w:rPr>
                <w:sz w:val="24"/>
                <w:szCs w:val="24"/>
              </w:rPr>
              <w:t>Ноябрь 2011</w:t>
            </w:r>
          </w:p>
        </w:tc>
        <w:tc>
          <w:tcPr>
            <w:tcW w:w="2671" w:type="dxa"/>
          </w:tcPr>
          <w:p w:rsidR="0063055E" w:rsidRPr="0063055E" w:rsidRDefault="0063055E" w:rsidP="0063055E">
            <w:pPr>
              <w:ind w:right="-1"/>
              <w:jc w:val="center"/>
              <w:rPr>
                <w:sz w:val="24"/>
                <w:szCs w:val="24"/>
              </w:rPr>
            </w:pPr>
            <w:r w:rsidRPr="0063055E">
              <w:rPr>
                <w:sz w:val="24"/>
                <w:szCs w:val="24"/>
              </w:rPr>
              <w:t>ТОС «Молодежь.</w:t>
            </w:r>
            <w:r w:rsidRPr="0063055E">
              <w:rPr>
                <w:sz w:val="24"/>
                <w:szCs w:val="24"/>
                <w:lang w:val="en-US"/>
              </w:rPr>
              <w:t>RU</w:t>
            </w:r>
            <w:r w:rsidRPr="0063055E">
              <w:rPr>
                <w:sz w:val="24"/>
                <w:szCs w:val="24"/>
              </w:rPr>
              <w:t>»</w:t>
            </w:r>
          </w:p>
          <w:p w:rsidR="00676169" w:rsidRPr="0063055E" w:rsidRDefault="0063055E" w:rsidP="0063055E">
            <w:pPr>
              <w:ind w:right="-1"/>
              <w:jc w:val="center"/>
              <w:rPr>
                <w:sz w:val="24"/>
                <w:szCs w:val="24"/>
              </w:rPr>
            </w:pPr>
            <w:r w:rsidRPr="0063055E">
              <w:rPr>
                <w:sz w:val="24"/>
                <w:szCs w:val="24"/>
              </w:rPr>
              <w:t>Старшая группа</w:t>
            </w:r>
          </w:p>
        </w:tc>
      </w:tr>
      <w:tr w:rsidR="00676169" w:rsidRPr="0063055E" w:rsidTr="009D158B">
        <w:tc>
          <w:tcPr>
            <w:tcW w:w="959" w:type="dxa"/>
          </w:tcPr>
          <w:p w:rsidR="00676169" w:rsidRPr="0063055E" w:rsidRDefault="00676169" w:rsidP="00BE05AF">
            <w:pPr>
              <w:ind w:right="-1"/>
              <w:jc w:val="center"/>
              <w:rPr>
                <w:sz w:val="24"/>
                <w:szCs w:val="24"/>
              </w:rPr>
            </w:pPr>
            <w:r w:rsidRPr="0063055E">
              <w:rPr>
                <w:sz w:val="24"/>
                <w:szCs w:val="24"/>
              </w:rPr>
              <w:t>8.</w:t>
            </w:r>
          </w:p>
        </w:tc>
        <w:tc>
          <w:tcPr>
            <w:tcW w:w="4252" w:type="dxa"/>
          </w:tcPr>
          <w:p w:rsidR="00676169" w:rsidRPr="0063055E" w:rsidRDefault="00676169" w:rsidP="00676169">
            <w:pPr>
              <w:ind w:right="-1"/>
              <w:jc w:val="center"/>
              <w:rPr>
                <w:sz w:val="24"/>
                <w:szCs w:val="24"/>
              </w:rPr>
            </w:pPr>
            <w:r w:rsidRPr="0063055E">
              <w:rPr>
                <w:sz w:val="24"/>
                <w:szCs w:val="24"/>
              </w:rPr>
              <w:t>« Мы приглашаем друзей»</w:t>
            </w:r>
          </w:p>
          <w:p w:rsidR="00676169" w:rsidRPr="0063055E" w:rsidRDefault="00676169" w:rsidP="00676169">
            <w:pPr>
              <w:ind w:right="-1"/>
              <w:jc w:val="center"/>
              <w:rPr>
                <w:sz w:val="24"/>
                <w:szCs w:val="24"/>
              </w:rPr>
            </w:pPr>
            <w:r w:rsidRPr="0063055E">
              <w:rPr>
                <w:sz w:val="24"/>
                <w:szCs w:val="24"/>
              </w:rPr>
              <w:t>День Рождение «Молодежь.</w:t>
            </w:r>
            <w:r w:rsidRPr="0063055E">
              <w:rPr>
                <w:sz w:val="24"/>
                <w:szCs w:val="24"/>
                <w:lang w:val="en-US"/>
              </w:rPr>
              <w:t>RU</w:t>
            </w:r>
            <w:r w:rsidRPr="0063055E">
              <w:rPr>
                <w:sz w:val="24"/>
                <w:szCs w:val="24"/>
              </w:rPr>
              <w:t>»</w:t>
            </w:r>
          </w:p>
          <w:p w:rsidR="00676169" w:rsidRPr="0063055E" w:rsidRDefault="00676169" w:rsidP="00676169">
            <w:pPr>
              <w:ind w:right="-1"/>
              <w:jc w:val="center"/>
              <w:rPr>
                <w:i/>
                <w:sz w:val="24"/>
                <w:szCs w:val="24"/>
              </w:rPr>
            </w:pPr>
            <w:r w:rsidRPr="0063055E">
              <w:rPr>
                <w:i/>
                <w:sz w:val="24"/>
                <w:szCs w:val="24"/>
              </w:rPr>
              <w:t>(проведение)</w:t>
            </w:r>
          </w:p>
        </w:tc>
        <w:tc>
          <w:tcPr>
            <w:tcW w:w="2410" w:type="dxa"/>
          </w:tcPr>
          <w:p w:rsidR="00676169" w:rsidRPr="0063055E" w:rsidRDefault="00676169" w:rsidP="00CF63F8">
            <w:pPr>
              <w:ind w:right="-1"/>
              <w:jc w:val="center"/>
              <w:rPr>
                <w:sz w:val="24"/>
                <w:szCs w:val="24"/>
              </w:rPr>
            </w:pPr>
          </w:p>
          <w:p w:rsidR="00676169" w:rsidRPr="0063055E" w:rsidRDefault="00676169" w:rsidP="00CF63F8">
            <w:pPr>
              <w:ind w:right="-1"/>
              <w:jc w:val="center"/>
              <w:rPr>
                <w:sz w:val="24"/>
                <w:szCs w:val="24"/>
              </w:rPr>
            </w:pPr>
            <w:r w:rsidRPr="0063055E">
              <w:rPr>
                <w:sz w:val="24"/>
                <w:szCs w:val="24"/>
              </w:rPr>
              <w:t>Ноябрь 2011</w:t>
            </w:r>
          </w:p>
        </w:tc>
        <w:tc>
          <w:tcPr>
            <w:tcW w:w="2671" w:type="dxa"/>
          </w:tcPr>
          <w:p w:rsidR="00676169" w:rsidRPr="0063055E" w:rsidRDefault="00676169" w:rsidP="00676169">
            <w:pPr>
              <w:ind w:right="-1"/>
              <w:jc w:val="center"/>
              <w:rPr>
                <w:sz w:val="24"/>
                <w:szCs w:val="24"/>
              </w:rPr>
            </w:pPr>
            <w:r w:rsidRPr="0063055E">
              <w:rPr>
                <w:sz w:val="24"/>
                <w:szCs w:val="24"/>
              </w:rPr>
              <w:t>ТОС «Молодежь.</w:t>
            </w:r>
            <w:r w:rsidRPr="0063055E">
              <w:rPr>
                <w:sz w:val="24"/>
                <w:szCs w:val="24"/>
                <w:lang w:val="en-US"/>
              </w:rPr>
              <w:t>RU</w:t>
            </w:r>
            <w:r w:rsidRPr="0063055E">
              <w:rPr>
                <w:sz w:val="24"/>
                <w:szCs w:val="24"/>
              </w:rPr>
              <w:t>»</w:t>
            </w:r>
          </w:p>
          <w:p w:rsidR="00676169" w:rsidRPr="0063055E" w:rsidRDefault="00676169" w:rsidP="00CF63F8">
            <w:pPr>
              <w:ind w:right="-1"/>
              <w:jc w:val="center"/>
              <w:rPr>
                <w:sz w:val="24"/>
                <w:szCs w:val="24"/>
              </w:rPr>
            </w:pPr>
          </w:p>
        </w:tc>
      </w:tr>
      <w:tr w:rsidR="0063055E" w:rsidRPr="0063055E" w:rsidTr="009D158B">
        <w:tc>
          <w:tcPr>
            <w:tcW w:w="959" w:type="dxa"/>
          </w:tcPr>
          <w:p w:rsidR="0063055E" w:rsidRPr="0063055E" w:rsidRDefault="0063055E" w:rsidP="00BE05AF">
            <w:pPr>
              <w:ind w:right="-1"/>
              <w:jc w:val="center"/>
            </w:pPr>
            <w:r>
              <w:t xml:space="preserve">9. </w:t>
            </w:r>
          </w:p>
        </w:tc>
        <w:tc>
          <w:tcPr>
            <w:tcW w:w="4252" w:type="dxa"/>
          </w:tcPr>
          <w:p w:rsidR="0063055E" w:rsidRDefault="0063055E" w:rsidP="00676169">
            <w:pPr>
              <w:ind w:right="-1"/>
              <w:jc w:val="center"/>
            </w:pPr>
            <w:r>
              <w:t xml:space="preserve">Программа «Каникулы» </w:t>
            </w:r>
          </w:p>
          <w:p w:rsidR="0063055E" w:rsidRPr="0063055E" w:rsidRDefault="0063055E" w:rsidP="00676169">
            <w:pPr>
              <w:ind w:right="-1"/>
              <w:jc w:val="center"/>
            </w:pPr>
            <w:r>
              <w:t>(</w:t>
            </w:r>
            <w:r w:rsidRPr="0063055E">
              <w:rPr>
                <w:i/>
              </w:rPr>
              <w:t>проведение)</w:t>
            </w:r>
          </w:p>
        </w:tc>
        <w:tc>
          <w:tcPr>
            <w:tcW w:w="2410" w:type="dxa"/>
          </w:tcPr>
          <w:p w:rsidR="0063055E" w:rsidRPr="0063055E" w:rsidRDefault="0063055E" w:rsidP="00CF63F8">
            <w:pPr>
              <w:ind w:right="-1"/>
              <w:jc w:val="center"/>
            </w:pPr>
            <w:r w:rsidRPr="0063055E">
              <w:rPr>
                <w:sz w:val="24"/>
                <w:szCs w:val="24"/>
              </w:rPr>
              <w:t>Ноябрь 2011</w:t>
            </w:r>
          </w:p>
        </w:tc>
        <w:tc>
          <w:tcPr>
            <w:tcW w:w="2671" w:type="dxa"/>
          </w:tcPr>
          <w:p w:rsidR="0063055E" w:rsidRPr="0063055E" w:rsidRDefault="0063055E" w:rsidP="0063055E">
            <w:pPr>
              <w:ind w:right="-1"/>
              <w:jc w:val="center"/>
              <w:rPr>
                <w:sz w:val="24"/>
                <w:szCs w:val="24"/>
              </w:rPr>
            </w:pPr>
            <w:r w:rsidRPr="0063055E">
              <w:rPr>
                <w:sz w:val="24"/>
                <w:szCs w:val="24"/>
              </w:rPr>
              <w:t>ТОС «Молодежь.</w:t>
            </w:r>
            <w:r w:rsidRPr="0063055E">
              <w:rPr>
                <w:sz w:val="24"/>
                <w:szCs w:val="24"/>
                <w:lang w:val="en-US"/>
              </w:rPr>
              <w:t>RU</w:t>
            </w:r>
            <w:r w:rsidRPr="0063055E">
              <w:rPr>
                <w:sz w:val="24"/>
                <w:szCs w:val="24"/>
              </w:rPr>
              <w:t>»</w:t>
            </w:r>
          </w:p>
          <w:p w:rsidR="0063055E" w:rsidRPr="0063055E" w:rsidRDefault="0063055E" w:rsidP="00676169">
            <w:pPr>
              <w:ind w:right="-1"/>
              <w:jc w:val="center"/>
            </w:pPr>
          </w:p>
        </w:tc>
      </w:tr>
      <w:tr w:rsidR="00676169" w:rsidRPr="0063055E" w:rsidTr="009D158B">
        <w:tc>
          <w:tcPr>
            <w:tcW w:w="959" w:type="dxa"/>
          </w:tcPr>
          <w:p w:rsidR="00676169" w:rsidRPr="0063055E" w:rsidRDefault="0063055E" w:rsidP="00BE05AF">
            <w:pPr>
              <w:ind w:right="-1"/>
              <w:jc w:val="center"/>
              <w:rPr>
                <w:sz w:val="24"/>
                <w:szCs w:val="24"/>
              </w:rPr>
            </w:pPr>
            <w:r>
              <w:rPr>
                <w:sz w:val="24"/>
                <w:szCs w:val="24"/>
              </w:rPr>
              <w:t>10.</w:t>
            </w:r>
          </w:p>
        </w:tc>
        <w:tc>
          <w:tcPr>
            <w:tcW w:w="4252" w:type="dxa"/>
          </w:tcPr>
          <w:p w:rsidR="00676169" w:rsidRPr="0063055E" w:rsidRDefault="00676169" w:rsidP="00FE2F39">
            <w:pPr>
              <w:ind w:right="-1"/>
              <w:jc w:val="center"/>
              <w:rPr>
                <w:sz w:val="24"/>
                <w:szCs w:val="24"/>
              </w:rPr>
            </w:pPr>
            <w:r w:rsidRPr="0063055E">
              <w:rPr>
                <w:sz w:val="24"/>
                <w:szCs w:val="24"/>
              </w:rPr>
              <w:t>Концерт ко Дню Матери</w:t>
            </w:r>
          </w:p>
          <w:p w:rsidR="00676169" w:rsidRPr="0063055E" w:rsidRDefault="00676169" w:rsidP="00FE2F39">
            <w:pPr>
              <w:ind w:right="-1"/>
              <w:jc w:val="center"/>
              <w:rPr>
                <w:sz w:val="24"/>
                <w:szCs w:val="24"/>
              </w:rPr>
            </w:pPr>
            <w:r w:rsidRPr="0063055E">
              <w:rPr>
                <w:i/>
                <w:sz w:val="24"/>
                <w:szCs w:val="24"/>
              </w:rPr>
              <w:t>(проведение)</w:t>
            </w:r>
          </w:p>
        </w:tc>
        <w:tc>
          <w:tcPr>
            <w:tcW w:w="2410" w:type="dxa"/>
          </w:tcPr>
          <w:p w:rsidR="00676169" w:rsidRPr="0063055E" w:rsidRDefault="00676169" w:rsidP="00CF63F8">
            <w:pPr>
              <w:ind w:right="-1"/>
              <w:jc w:val="center"/>
              <w:rPr>
                <w:sz w:val="24"/>
                <w:szCs w:val="24"/>
              </w:rPr>
            </w:pPr>
          </w:p>
          <w:p w:rsidR="00676169" w:rsidRPr="0063055E" w:rsidRDefault="00676169" w:rsidP="00CF63F8">
            <w:pPr>
              <w:ind w:right="-1"/>
              <w:jc w:val="center"/>
              <w:rPr>
                <w:sz w:val="24"/>
                <w:szCs w:val="24"/>
              </w:rPr>
            </w:pPr>
            <w:r w:rsidRPr="0063055E">
              <w:rPr>
                <w:sz w:val="24"/>
                <w:szCs w:val="24"/>
              </w:rPr>
              <w:t>Ноябрь 2011</w:t>
            </w:r>
          </w:p>
        </w:tc>
        <w:tc>
          <w:tcPr>
            <w:tcW w:w="2671" w:type="dxa"/>
          </w:tcPr>
          <w:p w:rsidR="00676169" w:rsidRPr="0063055E" w:rsidRDefault="00676169" w:rsidP="00676169">
            <w:pPr>
              <w:ind w:right="-1"/>
              <w:jc w:val="center"/>
              <w:rPr>
                <w:sz w:val="24"/>
                <w:szCs w:val="24"/>
              </w:rPr>
            </w:pPr>
            <w:r w:rsidRPr="0063055E">
              <w:rPr>
                <w:sz w:val="24"/>
                <w:szCs w:val="24"/>
              </w:rPr>
              <w:t>ТОС «Молодежь.</w:t>
            </w:r>
            <w:r w:rsidRPr="0063055E">
              <w:rPr>
                <w:sz w:val="24"/>
                <w:szCs w:val="24"/>
                <w:lang w:val="en-US"/>
              </w:rPr>
              <w:t>RU</w:t>
            </w:r>
            <w:r w:rsidRPr="0063055E">
              <w:rPr>
                <w:sz w:val="24"/>
                <w:szCs w:val="24"/>
              </w:rPr>
              <w:t>»</w:t>
            </w:r>
          </w:p>
          <w:p w:rsidR="00676169" w:rsidRPr="0063055E" w:rsidRDefault="00676169" w:rsidP="00CF63F8">
            <w:pPr>
              <w:ind w:right="-1"/>
              <w:jc w:val="center"/>
              <w:rPr>
                <w:sz w:val="24"/>
                <w:szCs w:val="24"/>
              </w:rPr>
            </w:pPr>
          </w:p>
        </w:tc>
      </w:tr>
      <w:tr w:rsidR="00676169" w:rsidRPr="0063055E" w:rsidTr="009D158B">
        <w:tc>
          <w:tcPr>
            <w:tcW w:w="959" w:type="dxa"/>
          </w:tcPr>
          <w:p w:rsidR="00676169" w:rsidRPr="0063055E" w:rsidRDefault="0063055E" w:rsidP="00BE05AF">
            <w:pPr>
              <w:ind w:right="-1"/>
              <w:jc w:val="center"/>
              <w:rPr>
                <w:sz w:val="24"/>
                <w:szCs w:val="24"/>
              </w:rPr>
            </w:pPr>
            <w:r>
              <w:rPr>
                <w:sz w:val="24"/>
                <w:szCs w:val="24"/>
              </w:rPr>
              <w:t>11</w:t>
            </w:r>
            <w:r w:rsidR="00676169" w:rsidRPr="0063055E">
              <w:rPr>
                <w:sz w:val="24"/>
                <w:szCs w:val="24"/>
              </w:rPr>
              <w:t xml:space="preserve"> </w:t>
            </w:r>
            <w:r w:rsidR="00CF63F8">
              <w:rPr>
                <w:sz w:val="24"/>
                <w:szCs w:val="24"/>
              </w:rPr>
              <w:t>.</w:t>
            </w:r>
          </w:p>
        </w:tc>
        <w:tc>
          <w:tcPr>
            <w:tcW w:w="4252" w:type="dxa"/>
          </w:tcPr>
          <w:p w:rsidR="00676169" w:rsidRPr="0063055E" w:rsidRDefault="00676169" w:rsidP="00FE2F39">
            <w:pPr>
              <w:ind w:right="-1"/>
              <w:jc w:val="center"/>
              <w:rPr>
                <w:sz w:val="24"/>
                <w:szCs w:val="24"/>
              </w:rPr>
            </w:pPr>
            <w:r w:rsidRPr="0063055E">
              <w:rPr>
                <w:sz w:val="24"/>
                <w:szCs w:val="24"/>
              </w:rPr>
              <w:t>«Даешь добро под Новый год»</w:t>
            </w:r>
          </w:p>
          <w:p w:rsidR="00676169" w:rsidRDefault="00676169" w:rsidP="00FE2F39">
            <w:pPr>
              <w:ind w:right="-1"/>
              <w:jc w:val="center"/>
              <w:rPr>
                <w:sz w:val="24"/>
                <w:szCs w:val="24"/>
              </w:rPr>
            </w:pPr>
            <w:r w:rsidRPr="0063055E">
              <w:rPr>
                <w:sz w:val="24"/>
                <w:szCs w:val="24"/>
              </w:rPr>
              <w:t xml:space="preserve">-массовки </w:t>
            </w:r>
            <w:r w:rsidR="0063055E">
              <w:rPr>
                <w:sz w:val="24"/>
                <w:szCs w:val="24"/>
              </w:rPr>
              <w:t xml:space="preserve"> для детей города и района, </w:t>
            </w:r>
          </w:p>
          <w:p w:rsidR="0063055E" w:rsidRPr="0063055E" w:rsidRDefault="0063055E" w:rsidP="0063055E">
            <w:pPr>
              <w:ind w:right="-1"/>
              <w:jc w:val="center"/>
              <w:rPr>
                <w:sz w:val="24"/>
                <w:szCs w:val="24"/>
              </w:rPr>
            </w:pPr>
            <w:r>
              <w:rPr>
                <w:sz w:val="24"/>
                <w:szCs w:val="24"/>
              </w:rPr>
              <w:t xml:space="preserve"> Для </w:t>
            </w:r>
            <w:r w:rsidRPr="0063055E">
              <w:rPr>
                <w:sz w:val="24"/>
                <w:szCs w:val="24"/>
              </w:rPr>
              <w:t>Музыкально</w:t>
            </w:r>
            <w:r>
              <w:rPr>
                <w:sz w:val="24"/>
                <w:szCs w:val="24"/>
              </w:rPr>
              <w:t>го</w:t>
            </w:r>
            <w:r w:rsidRPr="0063055E">
              <w:rPr>
                <w:sz w:val="24"/>
                <w:szCs w:val="24"/>
              </w:rPr>
              <w:t xml:space="preserve"> театр</w:t>
            </w:r>
            <w:r>
              <w:rPr>
                <w:sz w:val="24"/>
                <w:szCs w:val="24"/>
              </w:rPr>
              <w:t>а</w:t>
            </w:r>
            <w:r w:rsidRPr="0063055E">
              <w:rPr>
                <w:sz w:val="24"/>
                <w:szCs w:val="24"/>
              </w:rPr>
              <w:t>,</w:t>
            </w:r>
          </w:p>
          <w:p w:rsidR="0063055E" w:rsidRPr="0063055E" w:rsidRDefault="0063055E" w:rsidP="0063055E">
            <w:pPr>
              <w:ind w:right="-1"/>
              <w:jc w:val="center"/>
              <w:rPr>
                <w:sz w:val="24"/>
                <w:szCs w:val="24"/>
              </w:rPr>
            </w:pPr>
            <w:r w:rsidRPr="0063055E">
              <w:rPr>
                <w:sz w:val="24"/>
                <w:szCs w:val="24"/>
              </w:rPr>
              <w:t>Школ</w:t>
            </w:r>
            <w:r>
              <w:rPr>
                <w:sz w:val="24"/>
                <w:szCs w:val="24"/>
              </w:rPr>
              <w:t>ы</w:t>
            </w:r>
            <w:r w:rsidRPr="0063055E">
              <w:rPr>
                <w:sz w:val="24"/>
                <w:szCs w:val="24"/>
              </w:rPr>
              <w:t xml:space="preserve"> раннего развития </w:t>
            </w:r>
          </w:p>
          <w:p w:rsidR="0063055E" w:rsidRPr="0063055E" w:rsidRDefault="0063055E" w:rsidP="00FE2F39">
            <w:pPr>
              <w:ind w:right="-1"/>
              <w:jc w:val="center"/>
              <w:rPr>
                <w:sz w:val="24"/>
                <w:szCs w:val="24"/>
              </w:rPr>
            </w:pPr>
            <w:r w:rsidRPr="0063055E">
              <w:rPr>
                <w:i/>
                <w:sz w:val="24"/>
                <w:szCs w:val="24"/>
              </w:rPr>
              <w:t>(проведение)</w:t>
            </w:r>
          </w:p>
        </w:tc>
        <w:tc>
          <w:tcPr>
            <w:tcW w:w="2410" w:type="dxa"/>
          </w:tcPr>
          <w:p w:rsidR="00676169" w:rsidRPr="0063055E" w:rsidRDefault="00676169" w:rsidP="00CF63F8">
            <w:pPr>
              <w:ind w:right="-1"/>
              <w:jc w:val="center"/>
              <w:rPr>
                <w:sz w:val="24"/>
                <w:szCs w:val="24"/>
              </w:rPr>
            </w:pPr>
          </w:p>
          <w:p w:rsidR="00CF63F8" w:rsidRDefault="00CF63F8" w:rsidP="00CF63F8">
            <w:pPr>
              <w:ind w:right="-1"/>
              <w:jc w:val="center"/>
              <w:rPr>
                <w:sz w:val="24"/>
                <w:szCs w:val="24"/>
              </w:rPr>
            </w:pPr>
          </w:p>
          <w:p w:rsidR="00676169" w:rsidRPr="0063055E" w:rsidRDefault="00676169" w:rsidP="00CF63F8">
            <w:pPr>
              <w:ind w:right="-1"/>
              <w:jc w:val="center"/>
              <w:rPr>
                <w:sz w:val="24"/>
                <w:szCs w:val="24"/>
              </w:rPr>
            </w:pPr>
            <w:r w:rsidRPr="0063055E">
              <w:rPr>
                <w:sz w:val="24"/>
                <w:szCs w:val="24"/>
              </w:rPr>
              <w:t>Декабрь 2011- Январь 2012</w:t>
            </w:r>
          </w:p>
        </w:tc>
        <w:tc>
          <w:tcPr>
            <w:tcW w:w="2671" w:type="dxa"/>
          </w:tcPr>
          <w:p w:rsidR="00CF63F8" w:rsidRDefault="00CF63F8" w:rsidP="00676169">
            <w:pPr>
              <w:ind w:right="-1"/>
              <w:jc w:val="center"/>
              <w:rPr>
                <w:sz w:val="24"/>
                <w:szCs w:val="24"/>
              </w:rPr>
            </w:pPr>
          </w:p>
          <w:p w:rsidR="00CF63F8" w:rsidRDefault="00CF63F8" w:rsidP="00676169">
            <w:pPr>
              <w:ind w:right="-1"/>
              <w:jc w:val="center"/>
              <w:rPr>
                <w:sz w:val="24"/>
                <w:szCs w:val="24"/>
              </w:rPr>
            </w:pPr>
          </w:p>
          <w:p w:rsidR="00676169" w:rsidRPr="0063055E" w:rsidRDefault="00676169" w:rsidP="00676169">
            <w:pPr>
              <w:ind w:right="-1"/>
              <w:jc w:val="center"/>
              <w:rPr>
                <w:sz w:val="24"/>
                <w:szCs w:val="24"/>
              </w:rPr>
            </w:pPr>
            <w:r w:rsidRPr="0063055E">
              <w:rPr>
                <w:sz w:val="24"/>
                <w:szCs w:val="24"/>
              </w:rPr>
              <w:t>ТОС «Молодежь.</w:t>
            </w:r>
            <w:r w:rsidRPr="0063055E">
              <w:rPr>
                <w:sz w:val="24"/>
                <w:szCs w:val="24"/>
                <w:lang w:val="en-US"/>
              </w:rPr>
              <w:t>RU</w:t>
            </w:r>
            <w:r w:rsidRPr="0063055E">
              <w:rPr>
                <w:sz w:val="24"/>
                <w:szCs w:val="24"/>
              </w:rPr>
              <w:t>»</w:t>
            </w:r>
          </w:p>
          <w:p w:rsidR="00676169" w:rsidRPr="0063055E" w:rsidRDefault="00676169" w:rsidP="00CF63F8">
            <w:pPr>
              <w:ind w:right="-1"/>
              <w:jc w:val="center"/>
              <w:rPr>
                <w:sz w:val="24"/>
                <w:szCs w:val="24"/>
              </w:rPr>
            </w:pPr>
          </w:p>
        </w:tc>
      </w:tr>
      <w:tr w:rsidR="00676169" w:rsidRPr="0063055E" w:rsidTr="009D158B">
        <w:tc>
          <w:tcPr>
            <w:tcW w:w="959" w:type="dxa"/>
          </w:tcPr>
          <w:p w:rsidR="00676169" w:rsidRPr="0063055E" w:rsidRDefault="0063055E" w:rsidP="00BE05AF">
            <w:pPr>
              <w:ind w:right="-1"/>
              <w:jc w:val="center"/>
              <w:rPr>
                <w:sz w:val="24"/>
                <w:szCs w:val="24"/>
              </w:rPr>
            </w:pPr>
            <w:r>
              <w:rPr>
                <w:sz w:val="24"/>
                <w:szCs w:val="24"/>
              </w:rPr>
              <w:t>12</w:t>
            </w:r>
            <w:r w:rsidR="00CF63F8">
              <w:rPr>
                <w:sz w:val="24"/>
                <w:szCs w:val="24"/>
              </w:rPr>
              <w:t>.</w:t>
            </w:r>
          </w:p>
        </w:tc>
        <w:tc>
          <w:tcPr>
            <w:tcW w:w="4252" w:type="dxa"/>
          </w:tcPr>
          <w:p w:rsidR="00CF63F8" w:rsidRPr="008A1DBE" w:rsidRDefault="00CF63F8" w:rsidP="008A1DBE">
            <w:pPr>
              <w:ind w:right="-1"/>
              <w:jc w:val="center"/>
              <w:rPr>
                <w:sz w:val="24"/>
                <w:szCs w:val="24"/>
              </w:rPr>
            </w:pPr>
            <w:r>
              <w:rPr>
                <w:sz w:val="24"/>
                <w:szCs w:val="24"/>
              </w:rPr>
              <w:t>Районный конкурс агитбригад «Будь здоров»</w:t>
            </w:r>
            <w:r w:rsidR="008A1DBE">
              <w:rPr>
                <w:sz w:val="24"/>
                <w:szCs w:val="24"/>
              </w:rPr>
              <w:t xml:space="preserve"> </w:t>
            </w:r>
            <w:r w:rsidRPr="00CF63F8">
              <w:rPr>
                <w:i/>
                <w:sz w:val="24"/>
                <w:szCs w:val="24"/>
              </w:rPr>
              <w:t>(участие)</w:t>
            </w:r>
          </w:p>
        </w:tc>
        <w:tc>
          <w:tcPr>
            <w:tcW w:w="2410" w:type="dxa"/>
          </w:tcPr>
          <w:p w:rsidR="00676169" w:rsidRDefault="00676169" w:rsidP="00CF63F8">
            <w:pPr>
              <w:ind w:right="-1"/>
              <w:jc w:val="center"/>
              <w:rPr>
                <w:sz w:val="24"/>
                <w:szCs w:val="24"/>
              </w:rPr>
            </w:pPr>
          </w:p>
          <w:p w:rsidR="00CF63F8" w:rsidRPr="0063055E" w:rsidRDefault="00CF63F8" w:rsidP="00CF63F8">
            <w:pPr>
              <w:ind w:right="-1"/>
              <w:jc w:val="center"/>
              <w:rPr>
                <w:sz w:val="24"/>
                <w:szCs w:val="24"/>
              </w:rPr>
            </w:pPr>
            <w:r>
              <w:rPr>
                <w:sz w:val="24"/>
                <w:szCs w:val="24"/>
              </w:rPr>
              <w:t>Декабрь 2011</w:t>
            </w:r>
          </w:p>
        </w:tc>
        <w:tc>
          <w:tcPr>
            <w:tcW w:w="2671" w:type="dxa"/>
          </w:tcPr>
          <w:p w:rsidR="00CF63F8" w:rsidRPr="0063055E" w:rsidRDefault="00CF63F8" w:rsidP="00CF63F8">
            <w:pPr>
              <w:ind w:right="-1"/>
              <w:jc w:val="center"/>
              <w:rPr>
                <w:sz w:val="24"/>
                <w:szCs w:val="24"/>
              </w:rPr>
            </w:pPr>
            <w:r w:rsidRPr="0063055E">
              <w:rPr>
                <w:sz w:val="24"/>
                <w:szCs w:val="24"/>
              </w:rPr>
              <w:t>ТОС «Молодежь.</w:t>
            </w:r>
            <w:r w:rsidRPr="0063055E">
              <w:rPr>
                <w:sz w:val="24"/>
                <w:szCs w:val="24"/>
                <w:lang w:val="en-US"/>
              </w:rPr>
              <w:t>RU</w:t>
            </w:r>
            <w:r w:rsidRPr="0063055E">
              <w:rPr>
                <w:sz w:val="24"/>
                <w:szCs w:val="24"/>
              </w:rPr>
              <w:t>»</w:t>
            </w:r>
          </w:p>
          <w:p w:rsidR="00676169" w:rsidRPr="0063055E" w:rsidRDefault="00CF63F8" w:rsidP="00CF63F8">
            <w:pPr>
              <w:ind w:right="-1"/>
              <w:jc w:val="center"/>
              <w:rPr>
                <w:sz w:val="24"/>
                <w:szCs w:val="24"/>
              </w:rPr>
            </w:pPr>
            <w:r w:rsidRPr="0063055E">
              <w:rPr>
                <w:sz w:val="24"/>
                <w:szCs w:val="24"/>
              </w:rPr>
              <w:t>Старшая группа</w:t>
            </w:r>
          </w:p>
        </w:tc>
      </w:tr>
      <w:tr w:rsidR="00676169" w:rsidRPr="0063055E" w:rsidTr="009D158B">
        <w:tc>
          <w:tcPr>
            <w:tcW w:w="959" w:type="dxa"/>
          </w:tcPr>
          <w:p w:rsidR="00676169" w:rsidRPr="0063055E" w:rsidRDefault="00CF63F8" w:rsidP="00BE05AF">
            <w:pPr>
              <w:ind w:right="-1"/>
              <w:jc w:val="center"/>
              <w:rPr>
                <w:sz w:val="24"/>
                <w:szCs w:val="24"/>
              </w:rPr>
            </w:pPr>
            <w:r>
              <w:rPr>
                <w:sz w:val="24"/>
                <w:szCs w:val="24"/>
              </w:rPr>
              <w:t>13.</w:t>
            </w:r>
          </w:p>
        </w:tc>
        <w:tc>
          <w:tcPr>
            <w:tcW w:w="4252" w:type="dxa"/>
          </w:tcPr>
          <w:p w:rsidR="00676169" w:rsidRPr="008A1DBE" w:rsidRDefault="00CF63F8" w:rsidP="008A1DBE">
            <w:pPr>
              <w:ind w:right="-1"/>
              <w:jc w:val="center"/>
              <w:rPr>
                <w:sz w:val="24"/>
                <w:szCs w:val="24"/>
              </w:rPr>
            </w:pPr>
            <w:r>
              <w:rPr>
                <w:sz w:val="24"/>
                <w:szCs w:val="24"/>
              </w:rPr>
              <w:t>Областной конкурс агитбригад «Будь здоров»</w:t>
            </w:r>
            <w:r w:rsidR="008A1DBE">
              <w:rPr>
                <w:sz w:val="24"/>
                <w:szCs w:val="24"/>
              </w:rPr>
              <w:t xml:space="preserve"> </w:t>
            </w:r>
            <w:r w:rsidRPr="00CF63F8">
              <w:rPr>
                <w:i/>
                <w:sz w:val="24"/>
                <w:szCs w:val="24"/>
              </w:rPr>
              <w:t>(участие)</w:t>
            </w:r>
          </w:p>
        </w:tc>
        <w:tc>
          <w:tcPr>
            <w:tcW w:w="2410" w:type="dxa"/>
          </w:tcPr>
          <w:p w:rsidR="00CF63F8" w:rsidRDefault="00CF63F8" w:rsidP="00CF63F8">
            <w:pPr>
              <w:ind w:right="-1"/>
              <w:jc w:val="center"/>
              <w:rPr>
                <w:sz w:val="24"/>
                <w:szCs w:val="24"/>
              </w:rPr>
            </w:pPr>
          </w:p>
          <w:p w:rsidR="00676169" w:rsidRPr="0063055E" w:rsidRDefault="00CF63F8" w:rsidP="00CF63F8">
            <w:pPr>
              <w:ind w:right="-1"/>
              <w:jc w:val="center"/>
              <w:rPr>
                <w:sz w:val="24"/>
                <w:szCs w:val="24"/>
              </w:rPr>
            </w:pPr>
            <w:r>
              <w:rPr>
                <w:sz w:val="24"/>
                <w:szCs w:val="24"/>
              </w:rPr>
              <w:t>Декабрь 2011</w:t>
            </w:r>
          </w:p>
        </w:tc>
        <w:tc>
          <w:tcPr>
            <w:tcW w:w="2671" w:type="dxa"/>
          </w:tcPr>
          <w:p w:rsidR="00CF63F8" w:rsidRPr="0063055E" w:rsidRDefault="00CF63F8" w:rsidP="00CF63F8">
            <w:pPr>
              <w:ind w:right="-1"/>
              <w:jc w:val="center"/>
              <w:rPr>
                <w:sz w:val="24"/>
                <w:szCs w:val="24"/>
              </w:rPr>
            </w:pPr>
            <w:r w:rsidRPr="0063055E">
              <w:rPr>
                <w:sz w:val="24"/>
                <w:szCs w:val="24"/>
              </w:rPr>
              <w:t>ТОС «Молодежь.</w:t>
            </w:r>
            <w:r w:rsidRPr="0063055E">
              <w:rPr>
                <w:sz w:val="24"/>
                <w:szCs w:val="24"/>
                <w:lang w:val="en-US"/>
              </w:rPr>
              <w:t>RU</w:t>
            </w:r>
            <w:r w:rsidRPr="0063055E">
              <w:rPr>
                <w:sz w:val="24"/>
                <w:szCs w:val="24"/>
              </w:rPr>
              <w:t>»</w:t>
            </w:r>
          </w:p>
          <w:p w:rsidR="00676169" w:rsidRPr="0063055E" w:rsidRDefault="00CF63F8" w:rsidP="00CF63F8">
            <w:pPr>
              <w:ind w:right="-1"/>
              <w:jc w:val="center"/>
              <w:rPr>
                <w:sz w:val="24"/>
                <w:szCs w:val="24"/>
              </w:rPr>
            </w:pPr>
            <w:r w:rsidRPr="0063055E">
              <w:rPr>
                <w:sz w:val="24"/>
                <w:szCs w:val="24"/>
              </w:rPr>
              <w:t>Старшая группа</w:t>
            </w:r>
          </w:p>
        </w:tc>
      </w:tr>
      <w:tr w:rsidR="00676169" w:rsidRPr="0063055E" w:rsidTr="009D158B">
        <w:tc>
          <w:tcPr>
            <w:tcW w:w="959" w:type="dxa"/>
          </w:tcPr>
          <w:p w:rsidR="00676169" w:rsidRPr="0063055E" w:rsidRDefault="00CF63F8" w:rsidP="00BE05AF">
            <w:pPr>
              <w:ind w:right="-1"/>
              <w:jc w:val="center"/>
              <w:rPr>
                <w:sz w:val="24"/>
                <w:szCs w:val="24"/>
              </w:rPr>
            </w:pPr>
            <w:r>
              <w:rPr>
                <w:sz w:val="24"/>
                <w:szCs w:val="24"/>
              </w:rPr>
              <w:lastRenderedPageBreak/>
              <w:t>14.</w:t>
            </w:r>
          </w:p>
        </w:tc>
        <w:tc>
          <w:tcPr>
            <w:tcW w:w="4252" w:type="dxa"/>
          </w:tcPr>
          <w:p w:rsidR="00676169" w:rsidRDefault="00CF63F8" w:rsidP="00FE2F39">
            <w:pPr>
              <w:ind w:right="-1"/>
              <w:jc w:val="center"/>
              <w:rPr>
                <w:sz w:val="24"/>
                <w:szCs w:val="24"/>
              </w:rPr>
            </w:pPr>
            <w:r>
              <w:rPr>
                <w:sz w:val="24"/>
                <w:szCs w:val="24"/>
              </w:rPr>
              <w:t>Праздничные программы  к 23 февраля и 8 марта</w:t>
            </w:r>
          </w:p>
          <w:p w:rsidR="00CF63F8" w:rsidRPr="00CF63F8" w:rsidRDefault="00CF63F8" w:rsidP="00FE2F39">
            <w:pPr>
              <w:ind w:right="-1"/>
              <w:jc w:val="center"/>
              <w:rPr>
                <w:i/>
                <w:sz w:val="24"/>
                <w:szCs w:val="24"/>
              </w:rPr>
            </w:pPr>
            <w:r w:rsidRPr="00CF63F8">
              <w:rPr>
                <w:i/>
                <w:sz w:val="24"/>
                <w:szCs w:val="24"/>
              </w:rPr>
              <w:t>(проведение)</w:t>
            </w:r>
          </w:p>
        </w:tc>
        <w:tc>
          <w:tcPr>
            <w:tcW w:w="2410" w:type="dxa"/>
          </w:tcPr>
          <w:p w:rsidR="00676169" w:rsidRPr="0063055E" w:rsidRDefault="00CF63F8" w:rsidP="00CF63F8">
            <w:pPr>
              <w:ind w:right="-1"/>
              <w:jc w:val="center"/>
              <w:rPr>
                <w:sz w:val="24"/>
                <w:szCs w:val="24"/>
              </w:rPr>
            </w:pPr>
            <w:r>
              <w:rPr>
                <w:sz w:val="24"/>
                <w:szCs w:val="24"/>
              </w:rPr>
              <w:t xml:space="preserve"> Февраль – Март 2012</w:t>
            </w:r>
          </w:p>
        </w:tc>
        <w:tc>
          <w:tcPr>
            <w:tcW w:w="2671" w:type="dxa"/>
          </w:tcPr>
          <w:p w:rsidR="00CF63F8" w:rsidRPr="0063055E" w:rsidRDefault="00CF63F8" w:rsidP="00CF63F8">
            <w:pPr>
              <w:ind w:right="-1"/>
              <w:jc w:val="center"/>
              <w:rPr>
                <w:sz w:val="24"/>
                <w:szCs w:val="24"/>
              </w:rPr>
            </w:pPr>
            <w:r w:rsidRPr="0063055E">
              <w:rPr>
                <w:sz w:val="24"/>
                <w:szCs w:val="24"/>
              </w:rPr>
              <w:t>ТОС «Молодежь.</w:t>
            </w:r>
            <w:r w:rsidRPr="0063055E">
              <w:rPr>
                <w:sz w:val="24"/>
                <w:szCs w:val="24"/>
                <w:lang w:val="en-US"/>
              </w:rPr>
              <w:t>RU</w:t>
            </w:r>
            <w:r w:rsidRPr="0063055E">
              <w:rPr>
                <w:sz w:val="24"/>
                <w:szCs w:val="24"/>
              </w:rPr>
              <w:t>»</w:t>
            </w:r>
          </w:p>
          <w:p w:rsidR="00676169" w:rsidRPr="0063055E" w:rsidRDefault="00676169" w:rsidP="00CF63F8">
            <w:pPr>
              <w:ind w:right="-1"/>
              <w:jc w:val="center"/>
              <w:rPr>
                <w:sz w:val="24"/>
                <w:szCs w:val="24"/>
              </w:rPr>
            </w:pPr>
          </w:p>
        </w:tc>
      </w:tr>
      <w:tr w:rsidR="00676169" w:rsidRPr="0063055E" w:rsidTr="009D158B">
        <w:tc>
          <w:tcPr>
            <w:tcW w:w="959" w:type="dxa"/>
          </w:tcPr>
          <w:p w:rsidR="00676169" w:rsidRPr="0063055E" w:rsidRDefault="00CF63F8" w:rsidP="00BE05AF">
            <w:pPr>
              <w:ind w:right="-1"/>
              <w:jc w:val="center"/>
              <w:rPr>
                <w:sz w:val="24"/>
                <w:szCs w:val="24"/>
              </w:rPr>
            </w:pPr>
            <w:r>
              <w:rPr>
                <w:sz w:val="24"/>
                <w:szCs w:val="24"/>
              </w:rPr>
              <w:t>15.</w:t>
            </w:r>
          </w:p>
        </w:tc>
        <w:tc>
          <w:tcPr>
            <w:tcW w:w="4252" w:type="dxa"/>
          </w:tcPr>
          <w:p w:rsidR="00CF63F8" w:rsidRDefault="00CF63F8" w:rsidP="00CF63F8">
            <w:pPr>
              <w:ind w:right="-1"/>
              <w:jc w:val="center"/>
            </w:pPr>
            <w:r>
              <w:t xml:space="preserve">Программа «Каникулы» </w:t>
            </w:r>
          </w:p>
          <w:p w:rsidR="00676169" w:rsidRPr="0063055E" w:rsidRDefault="00CF63F8" w:rsidP="00CF63F8">
            <w:pPr>
              <w:ind w:right="-1"/>
              <w:jc w:val="center"/>
              <w:rPr>
                <w:sz w:val="24"/>
                <w:szCs w:val="24"/>
              </w:rPr>
            </w:pPr>
            <w:r>
              <w:t>(</w:t>
            </w:r>
            <w:r w:rsidRPr="0063055E">
              <w:rPr>
                <w:i/>
              </w:rPr>
              <w:t>проведение)</w:t>
            </w:r>
          </w:p>
        </w:tc>
        <w:tc>
          <w:tcPr>
            <w:tcW w:w="2410" w:type="dxa"/>
          </w:tcPr>
          <w:p w:rsidR="00676169" w:rsidRPr="0063055E" w:rsidRDefault="00CF63F8" w:rsidP="00CF63F8">
            <w:pPr>
              <w:ind w:right="-1"/>
              <w:jc w:val="center"/>
              <w:rPr>
                <w:sz w:val="24"/>
                <w:szCs w:val="24"/>
              </w:rPr>
            </w:pPr>
            <w:r>
              <w:rPr>
                <w:sz w:val="24"/>
                <w:szCs w:val="24"/>
              </w:rPr>
              <w:t>Март 2012</w:t>
            </w:r>
          </w:p>
        </w:tc>
        <w:tc>
          <w:tcPr>
            <w:tcW w:w="2671" w:type="dxa"/>
          </w:tcPr>
          <w:p w:rsidR="00CF63F8" w:rsidRPr="0063055E" w:rsidRDefault="00CF63F8" w:rsidP="00CF63F8">
            <w:pPr>
              <w:ind w:right="-1"/>
              <w:jc w:val="center"/>
              <w:rPr>
                <w:sz w:val="24"/>
                <w:szCs w:val="24"/>
              </w:rPr>
            </w:pPr>
            <w:r w:rsidRPr="0063055E">
              <w:rPr>
                <w:sz w:val="24"/>
                <w:szCs w:val="24"/>
              </w:rPr>
              <w:t>ТОС «Молодежь.</w:t>
            </w:r>
            <w:r w:rsidRPr="0063055E">
              <w:rPr>
                <w:sz w:val="24"/>
                <w:szCs w:val="24"/>
                <w:lang w:val="en-US"/>
              </w:rPr>
              <w:t>RU</w:t>
            </w:r>
            <w:r w:rsidRPr="0063055E">
              <w:rPr>
                <w:sz w:val="24"/>
                <w:szCs w:val="24"/>
              </w:rPr>
              <w:t>»</w:t>
            </w:r>
          </w:p>
          <w:p w:rsidR="00676169" w:rsidRPr="0063055E" w:rsidRDefault="00676169" w:rsidP="00CF63F8">
            <w:pPr>
              <w:ind w:right="-1"/>
              <w:jc w:val="center"/>
              <w:rPr>
                <w:sz w:val="24"/>
                <w:szCs w:val="24"/>
              </w:rPr>
            </w:pPr>
          </w:p>
        </w:tc>
      </w:tr>
      <w:tr w:rsidR="00676169" w:rsidRPr="0063055E" w:rsidTr="009D158B">
        <w:tc>
          <w:tcPr>
            <w:tcW w:w="959" w:type="dxa"/>
          </w:tcPr>
          <w:p w:rsidR="00676169" w:rsidRPr="0063055E" w:rsidRDefault="00CF63F8" w:rsidP="00BE05AF">
            <w:pPr>
              <w:ind w:right="-1"/>
              <w:jc w:val="center"/>
              <w:rPr>
                <w:sz w:val="24"/>
                <w:szCs w:val="24"/>
              </w:rPr>
            </w:pPr>
            <w:r>
              <w:rPr>
                <w:sz w:val="24"/>
                <w:szCs w:val="24"/>
              </w:rPr>
              <w:t>16.</w:t>
            </w:r>
          </w:p>
        </w:tc>
        <w:tc>
          <w:tcPr>
            <w:tcW w:w="4252" w:type="dxa"/>
          </w:tcPr>
          <w:p w:rsidR="00CF63F8" w:rsidRPr="008A1DBE" w:rsidRDefault="00CF63F8" w:rsidP="008A1DBE">
            <w:pPr>
              <w:ind w:right="-1"/>
              <w:jc w:val="center"/>
              <w:rPr>
                <w:sz w:val="24"/>
                <w:szCs w:val="24"/>
              </w:rPr>
            </w:pPr>
            <w:r>
              <w:rPr>
                <w:sz w:val="24"/>
                <w:szCs w:val="24"/>
              </w:rPr>
              <w:t>Районная интеллектуальн</w:t>
            </w:r>
            <w:proofErr w:type="gramStart"/>
            <w:r>
              <w:rPr>
                <w:sz w:val="24"/>
                <w:szCs w:val="24"/>
              </w:rPr>
              <w:t>о-</w:t>
            </w:r>
            <w:proofErr w:type="gramEnd"/>
            <w:r>
              <w:rPr>
                <w:sz w:val="24"/>
                <w:szCs w:val="24"/>
              </w:rPr>
              <w:t xml:space="preserve"> познавательная программа для старшеклассников «Правовой меридиан»</w:t>
            </w:r>
            <w:r w:rsidR="008A1DBE">
              <w:rPr>
                <w:sz w:val="24"/>
                <w:szCs w:val="24"/>
              </w:rPr>
              <w:t xml:space="preserve"> </w:t>
            </w:r>
            <w:r>
              <w:rPr>
                <w:i/>
                <w:sz w:val="24"/>
                <w:szCs w:val="24"/>
              </w:rPr>
              <w:t>(</w:t>
            </w:r>
            <w:r w:rsidRPr="00CF63F8">
              <w:rPr>
                <w:i/>
                <w:sz w:val="24"/>
                <w:szCs w:val="24"/>
              </w:rPr>
              <w:t>проведение)</w:t>
            </w:r>
          </w:p>
        </w:tc>
        <w:tc>
          <w:tcPr>
            <w:tcW w:w="2410" w:type="dxa"/>
          </w:tcPr>
          <w:p w:rsidR="00676169" w:rsidRDefault="00676169" w:rsidP="00CF63F8">
            <w:pPr>
              <w:ind w:right="-1"/>
              <w:jc w:val="center"/>
              <w:rPr>
                <w:sz w:val="24"/>
                <w:szCs w:val="24"/>
              </w:rPr>
            </w:pPr>
          </w:p>
          <w:p w:rsidR="00CF63F8" w:rsidRPr="0063055E" w:rsidRDefault="00CF63F8" w:rsidP="00CF63F8">
            <w:pPr>
              <w:ind w:right="-1"/>
              <w:jc w:val="center"/>
              <w:rPr>
                <w:sz w:val="24"/>
                <w:szCs w:val="24"/>
              </w:rPr>
            </w:pPr>
            <w:r>
              <w:rPr>
                <w:sz w:val="24"/>
                <w:szCs w:val="24"/>
              </w:rPr>
              <w:t xml:space="preserve">Апрель 2012 </w:t>
            </w:r>
          </w:p>
        </w:tc>
        <w:tc>
          <w:tcPr>
            <w:tcW w:w="2671" w:type="dxa"/>
          </w:tcPr>
          <w:p w:rsidR="00CF63F8" w:rsidRDefault="00CF63F8" w:rsidP="00CF63F8">
            <w:pPr>
              <w:ind w:right="-1"/>
              <w:jc w:val="center"/>
              <w:rPr>
                <w:sz w:val="24"/>
                <w:szCs w:val="24"/>
              </w:rPr>
            </w:pPr>
          </w:p>
          <w:p w:rsidR="00CF63F8" w:rsidRPr="0063055E" w:rsidRDefault="00CF63F8" w:rsidP="00CF63F8">
            <w:pPr>
              <w:ind w:right="-1"/>
              <w:jc w:val="center"/>
              <w:rPr>
                <w:sz w:val="24"/>
                <w:szCs w:val="24"/>
              </w:rPr>
            </w:pPr>
            <w:r w:rsidRPr="0063055E">
              <w:rPr>
                <w:sz w:val="24"/>
                <w:szCs w:val="24"/>
              </w:rPr>
              <w:t>ТОС «Молодежь.</w:t>
            </w:r>
            <w:r w:rsidRPr="0063055E">
              <w:rPr>
                <w:sz w:val="24"/>
                <w:szCs w:val="24"/>
                <w:lang w:val="en-US"/>
              </w:rPr>
              <w:t>RU</w:t>
            </w:r>
            <w:r w:rsidRPr="0063055E">
              <w:rPr>
                <w:sz w:val="24"/>
                <w:szCs w:val="24"/>
              </w:rPr>
              <w:t>»</w:t>
            </w:r>
          </w:p>
          <w:p w:rsidR="00676169" w:rsidRPr="0063055E" w:rsidRDefault="00676169" w:rsidP="00CF63F8">
            <w:pPr>
              <w:ind w:right="-1"/>
              <w:jc w:val="center"/>
              <w:rPr>
                <w:sz w:val="24"/>
                <w:szCs w:val="24"/>
              </w:rPr>
            </w:pPr>
          </w:p>
        </w:tc>
      </w:tr>
      <w:tr w:rsidR="00CF63F8" w:rsidRPr="0063055E" w:rsidTr="009D158B">
        <w:tc>
          <w:tcPr>
            <w:tcW w:w="959" w:type="dxa"/>
          </w:tcPr>
          <w:p w:rsidR="00CF63F8" w:rsidRDefault="00CF63F8" w:rsidP="00BE05AF">
            <w:pPr>
              <w:ind w:right="-1"/>
              <w:jc w:val="center"/>
            </w:pPr>
            <w:r>
              <w:t>17.</w:t>
            </w:r>
          </w:p>
        </w:tc>
        <w:tc>
          <w:tcPr>
            <w:tcW w:w="4252" w:type="dxa"/>
          </w:tcPr>
          <w:p w:rsidR="00CF63F8" w:rsidRDefault="00CF63F8" w:rsidP="008A1DBE">
            <w:pPr>
              <w:ind w:right="-1"/>
              <w:jc w:val="center"/>
            </w:pPr>
            <w:r>
              <w:t>Областной фестиваль добровольческих отрядов «Дорогою добра»</w:t>
            </w:r>
          </w:p>
          <w:p w:rsidR="00CF63F8" w:rsidRPr="00CF63F8" w:rsidRDefault="00CF63F8" w:rsidP="00FE2F39">
            <w:pPr>
              <w:ind w:right="-1"/>
              <w:jc w:val="center"/>
              <w:rPr>
                <w:i/>
              </w:rPr>
            </w:pPr>
            <w:r w:rsidRPr="00CF63F8">
              <w:rPr>
                <w:i/>
              </w:rPr>
              <w:t>(участие)</w:t>
            </w:r>
          </w:p>
        </w:tc>
        <w:tc>
          <w:tcPr>
            <w:tcW w:w="2410" w:type="dxa"/>
          </w:tcPr>
          <w:p w:rsidR="00CF63F8" w:rsidRDefault="00CF63F8" w:rsidP="00CF63F8">
            <w:pPr>
              <w:ind w:right="-1"/>
              <w:jc w:val="center"/>
            </w:pPr>
          </w:p>
          <w:p w:rsidR="00CF63F8" w:rsidRDefault="00CF63F8" w:rsidP="00CF63F8">
            <w:pPr>
              <w:ind w:right="-1"/>
              <w:jc w:val="center"/>
            </w:pPr>
            <w:r>
              <w:t>Апрель 2012</w:t>
            </w:r>
          </w:p>
        </w:tc>
        <w:tc>
          <w:tcPr>
            <w:tcW w:w="2671" w:type="dxa"/>
          </w:tcPr>
          <w:p w:rsidR="00CF63F8" w:rsidRPr="0063055E" w:rsidRDefault="00CF63F8" w:rsidP="00CF63F8">
            <w:pPr>
              <w:ind w:right="-1"/>
              <w:jc w:val="center"/>
              <w:rPr>
                <w:sz w:val="24"/>
                <w:szCs w:val="24"/>
              </w:rPr>
            </w:pPr>
            <w:r w:rsidRPr="0063055E">
              <w:rPr>
                <w:sz w:val="24"/>
                <w:szCs w:val="24"/>
              </w:rPr>
              <w:t>ТОС «Молодежь.</w:t>
            </w:r>
            <w:r w:rsidRPr="0063055E">
              <w:rPr>
                <w:sz w:val="24"/>
                <w:szCs w:val="24"/>
                <w:lang w:val="en-US"/>
              </w:rPr>
              <w:t>RU</w:t>
            </w:r>
            <w:r w:rsidRPr="0063055E">
              <w:rPr>
                <w:sz w:val="24"/>
                <w:szCs w:val="24"/>
              </w:rPr>
              <w:t>»</w:t>
            </w:r>
          </w:p>
          <w:p w:rsidR="00CF63F8" w:rsidRDefault="00CF63F8" w:rsidP="00CF63F8">
            <w:pPr>
              <w:ind w:right="-1"/>
              <w:jc w:val="center"/>
            </w:pPr>
            <w:r>
              <w:t>Старшая группа</w:t>
            </w:r>
          </w:p>
        </w:tc>
      </w:tr>
      <w:tr w:rsidR="00CF63F8" w:rsidRPr="0063055E" w:rsidTr="009D158B">
        <w:tc>
          <w:tcPr>
            <w:tcW w:w="959" w:type="dxa"/>
          </w:tcPr>
          <w:p w:rsidR="00CF63F8" w:rsidRDefault="00CF63F8" w:rsidP="00BE05AF">
            <w:pPr>
              <w:ind w:right="-1"/>
              <w:jc w:val="center"/>
            </w:pPr>
            <w:r>
              <w:t>18.</w:t>
            </w:r>
          </w:p>
        </w:tc>
        <w:tc>
          <w:tcPr>
            <w:tcW w:w="4252" w:type="dxa"/>
          </w:tcPr>
          <w:p w:rsidR="00CF63F8" w:rsidRDefault="00CF63F8" w:rsidP="00FE2F39">
            <w:pPr>
              <w:ind w:right="-1"/>
              <w:jc w:val="center"/>
            </w:pPr>
            <w:r>
              <w:t>Выпускной бал в ДДТ</w:t>
            </w:r>
          </w:p>
          <w:p w:rsidR="00CF63F8" w:rsidRDefault="00CF63F8" w:rsidP="00FE2F39">
            <w:pPr>
              <w:ind w:right="-1"/>
              <w:jc w:val="center"/>
            </w:pPr>
            <w:r>
              <w:rPr>
                <w:i/>
                <w:sz w:val="24"/>
                <w:szCs w:val="24"/>
              </w:rPr>
              <w:t>(</w:t>
            </w:r>
            <w:r w:rsidRPr="00CF63F8">
              <w:rPr>
                <w:i/>
                <w:sz w:val="24"/>
                <w:szCs w:val="24"/>
              </w:rPr>
              <w:t>проведение)</w:t>
            </w:r>
          </w:p>
        </w:tc>
        <w:tc>
          <w:tcPr>
            <w:tcW w:w="2410" w:type="dxa"/>
          </w:tcPr>
          <w:p w:rsidR="00CF63F8" w:rsidRDefault="00CF63F8" w:rsidP="00CF63F8">
            <w:pPr>
              <w:ind w:right="-1"/>
              <w:jc w:val="center"/>
            </w:pPr>
            <w:r>
              <w:t>Май 2012</w:t>
            </w:r>
          </w:p>
        </w:tc>
        <w:tc>
          <w:tcPr>
            <w:tcW w:w="2671" w:type="dxa"/>
          </w:tcPr>
          <w:p w:rsidR="00CF63F8" w:rsidRPr="0063055E" w:rsidRDefault="00CF63F8" w:rsidP="00CF63F8">
            <w:pPr>
              <w:ind w:right="-1"/>
              <w:jc w:val="center"/>
              <w:rPr>
                <w:sz w:val="24"/>
                <w:szCs w:val="24"/>
              </w:rPr>
            </w:pPr>
            <w:r w:rsidRPr="0063055E">
              <w:rPr>
                <w:sz w:val="24"/>
                <w:szCs w:val="24"/>
              </w:rPr>
              <w:t>ТОС «Молодежь.</w:t>
            </w:r>
            <w:r w:rsidRPr="0063055E">
              <w:rPr>
                <w:sz w:val="24"/>
                <w:szCs w:val="24"/>
                <w:lang w:val="en-US"/>
              </w:rPr>
              <w:t>RU</w:t>
            </w:r>
            <w:r w:rsidRPr="0063055E">
              <w:rPr>
                <w:sz w:val="24"/>
                <w:szCs w:val="24"/>
              </w:rPr>
              <w:t>»</w:t>
            </w:r>
          </w:p>
          <w:p w:rsidR="00CF63F8" w:rsidRDefault="00CF63F8" w:rsidP="00CF63F8">
            <w:pPr>
              <w:ind w:right="-1"/>
              <w:jc w:val="center"/>
            </w:pPr>
          </w:p>
        </w:tc>
      </w:tr>
    </w:tbl>
    <w:p w:rsidR="00BE05AF" w:rsidRDefault="00BE05AF" w:rsidP="00BE05AF">
      <w:pPr>
        <w:ind w:right="-1"/>
        <w:jc w:val="center"/>
        <w:rPr>
          <w:sz w:val="28"/>
        </w:rPr>
      </w:pPr>
    </w:p>
    <w:p w:rsidR="00BE05AF" w:rsidRPr="0063055E" w:rsidRDefault="008A1DBE" w:rsidP="00BE05AF">
      <w:pPr>
        <w:ind w:right="-1"/>
        <w:jc w:val="center"/>
        <w:rPr>
          <w:b/>
          <w:i/>
          <w:sz w:val="28"/>
        </w:rPr>
      </w:pPr>
      <w:r>
        <w:rPr>
          <w:b/>
          <w:i/>
          <w:sz w:val="28"/>
        </w:rPr>
        <w:t xml:space="preserve">V. </w:t>
      </w:r>
      <w:r w:rsidR="0063055E" w:rsidRPr="0063055E">
        <w:rPr>
          <w:b/>
          <w:i/>
          <w:sz w:val="28"/>
        </w:rPr>
        <w:t xml:space="preserve"> СМЕТ</w:t>
      </w:r>
      <w:r>
        <w:rPr>
          <w:b/>
          <w:i/>
          <w:sz w:val="28"/>
        </w:rPr>
        <w:t>А</w:t>
      </w:r>
      <w:r w:rsidR="0063055E" w:rsidRPr="0063055E">
        <w:rPr>
          <w:b/>
          <w:i/>
          <w:sz w:val="28"/>
        </w:rPr>
        <w:t xml:space="preserve"> </w:t>
      </w:r>
      <w:r w:rsidR="0063055E">
        <w:rPr>
          <w:b/>
          <w:i/>
          <w:sz w:val="28"/>
        </w:rPr>
        <w:t>РАСХОДОВ НА РЕАЛИЗАЦИЮ ПРОЕКТА (</w:t>
      </w:r>
      <w:r w:rsidR="0063055E" w:rsidRPr="0063055E">
        <w:rPr>
          <w:b/>
          <w:i/>
          <w:sz w:val="28"/>
        </w:rPr>
        <w:t>ПРОГРАММЫ)</w:t>
      </w:r>
    </w:p>
    <w:p w:rsidR="00BE05AF" w:rsidRPr="0063055E" w:rsidRDefault="00BE05AF" w:rsidP="00BE05AF">
      <w:pPr>
        <w:ind w:right="-1"/>
        <w:jc w:val="center"/>
        <w:rPr>
          <w:b/>
          <w:i/>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1"/>
        <w:gridCol w:w="5826"/>
        <w:gridCol w:w="1530"/>
        <w:gridCol w:w="1399"/>
        <w:gridCol w:w="1395"/>
      </w:tblGrid>
      <w:tr w:rsidR="00EB2239" w:rsidRPr="001C29BA" w:rsidTr="009D158B">
        <w:trPr>
          <w:trHeight w:val="1892"/>
        </w:trPr>
        <w:tc>
          <w:tcPr>
            <w:tcW w:w="190" w:type="pct"/>
          </w:tcPr>
          <w:p w:rsidR="00EB2239" w:rsidRPr="001C29BA" w:rsidRDefault="00EB2239" w:rsidP="00CF63F8">
            <w:pPr>
              <w:ind w:right="-100"/>
              <w:rPr>
                <w:b/>
              </w:rPr>
            </w:pPr>
            <w:r>
              <w:rPr>
                <w:b/>
                <w:sz w:val="22"/>
                <w:szCs w:val="22"/>
              </w:rPr>
              <w:t>№</w:t>
            </w:r>
            <w:proofErr w:type="spellStart"/>
            <w:proofErr w:type="gramStart"/>
            <w:r>
              <w:rPr>
                <w:b/>
                <w:sz w:val="22"/>
                <w:szCs w:val="22"/>
              </w:rPr>
              <w:t>п</w:t>
            </w:r>
            <w:proofErr w:type="spellEnd"/>
            <w:proofErr w:type="gramEnd"/>
            <w:r>
              <w:rPr>
                <w:b/>
                <w:sz w:val="22"/>
                <w:szCs w:val="22"/>
              </w:rPr>
              <w:t>/</w:t>
            </w:r>
            <w:proofErr w:type="spellStart"/>
            <w:r w:rsidRPr="001C29BA">
              <w:rPr>
                <w:b/>
                <w:sz w:val="22"/>
                <w:szCs w:val="22"/>
              </w:rPr>
              <w:t>п</w:t>
            </w:r>
            <w:proofErr w:type="spellEnd"/>
          </w:p>
        </w:tc>
        <w:tc>
          <w:tcPr>
            <w:tcW w:w="2761" w:type="pct"/>
          </w:tcPr>
          <w:p w:rsidR="00EB2239" w:rsidRPr="001C29BA" w:rsidRDefault="00EB2239" w:rsidP="00CF63F8">
            <w:pPr>
              <w:jc w:val="center"/>
              <w:rPr>
                <w:b/>
              </w:rPr>
            </w:pPr>
            <w:r w:rsidRPr="001C29BA">
              <w:rPr>
                <w:b/>
                <w:sz w:val="22"/>
                <w:szCs w:val="22"/>
              </w:rPr>
              <w:t>Наименование расходов</w:t>
            </w:r>
          </w:p>
        </w:tc>
        <w:tc>
          <w:tcPr>
            <w:tcW w:w="725" w:type="pct"/>
          </w:tcPr>
          <w:p w:rsidR="00EB2239" w:rsidRPr="001C29BA" w:rsidRDefault="00EB2239" w:rsidP="00B2506B">
            <w:pPr>
              <w:jc w:val="center"/>
              <w:rPr>
                <w:b/>
              </w:rPr>
            </w:pPr>
            <w:r>
              <w:rPr>
                <w:b/>
              </w:rPr>
              <w:t xml:space="preserve">Средства МР, </w:t>
            </w:r>
            <w:r w:rsidRPr="001C29BA">
              <w:rPr>
                <w:b/>
                <w:sz w:val="22"/>
                <w:szCs w:val="22"/>
              </w:rPr>
              <w:t>необходимые для реализации проекта</w:t>
            </w:r>
            <w:r>
              <w:rPr>
                <w:b/>
              </w:rPr>
              <w:t xml:space="preserve"> </w:t>
            </w:r>
          </w:p>
        </w:tc>
        <w:tc>
          <w:tcPr>
            <w:tcW w:w="663" w:type="pct"/>
          </w:tcPr>
          <w:p w:rsidR="00EB2239" w:rsidRPr="001C29BA" w:rsidRDefault="00EB2239" w:rsidP="00B2506B">
            <w:pPr>
              <w:jc w:val="center"/>
              <w:rPr>
                <w:b/>
              </w:rPr>
            </w:pPr>
            <w:r>
              <w:rPr>
                <w:b/>
                <w:sz w:val="22"/>
                <w:szCs w:val="22"/>
              </w:rPr>
              <w:t>Средства,   привлекаемые из других источников финансирования</w:t>
            </w:r>
            <w:r w:rsidRPr="001C29BA">
              <w:rPr>
                <w:b/>
                <w:sz w:val="22"/>
                <w:szCs w:val="22"/>
              </w:rPr>
              <w:t xml:space="preserve"> </w:t>
            </w:r>
          </w:p>
        </w:tc>
        <w:tc>
          <w:tcPr>
            <w:tcW w:w="661" w:type="pct"/>
          </w:tcPr>
          <w:p w:rsidR="00EB2239" w:rsidRPr="001C29BA" w:rsidRDefault="00EB2239" w:rsidP="0015319F">
            <w:pPr>
              <w:jc w:val="center"/>
              <w:rPr>
                <w:b/>
              </w:rPr>
            </w:pPr>
            <w:r w:rsidRPr="001C29BA">
              <w:rPr>
                <w:b/>
                <w:sz w:val="22"/>
                <w:szCs w:val="22"/>
              </w:rPr>
              <w:t>Собственные средства организации – исполнителя проекта</w:t>
            </w:r>
          </w:p>
        </w:tc>
      </w:tr>
      <w:tr w:rsidR="00EB2239" w:rsidRPr="00914EB8" w:rsidTr="009D158B">
        <w:trPr>
          <w:trHeight w:val="416"/>
        </w:trPr>
        <w:tc>
          <w:tcPr>
            <w:tcW w:w="190" w:type="pct"/>
          </w:tcPr>
          <w:p w:rsidR="00EB2239" w:rsidRPr="00914EB8" w:rsidRDefault="00EB2239" w:rsidP="00CF63F8">
            <w:r w:rsidRPr="00914EB8">
              <w:rPr>
                <w:sz w:val="22"/>
                <w:szCs w:val="22"/>
              </w:rPr>
              <w:t>1.</w:t>
            </w:r>
          </w:p>
        </w:tc>
        <w:tc>
          <w:tcPr>
            <w:tcW w:w="2761" w:type="pct"/>
          </w:tcPr>
          <w:p w:rsidR="00EB2239" w:rsidRPr="00EB2239" w:rsidRDefault="00EB2239" w:rsidP="00CF63F8">
            <w:pPr>
              <w:jc w:val="both"/>
            </w:pPr>
            <w:r w:rsidRPr="00EB2239">
              <w:t>Обеспечение образовательного процесса</w:t>
            </w:r>
          </w:p>
          <w:p w:rsidR="00EB2239" w:rsidRPr="00EB2239" w:rsidRDefault="00EB2239" w:rsidP="00B2506B">
            <w:pPr>
              <w:jc w:val="right"/>
            </w:pPr>
            <w:r w:rsidRPr="00EB2239">
              <w:t>- ноутбук /компьютер/</w:t>
            </w:r>
          </w:p>
          <w:p w:rsidR="00EB2239" w:rsidRPr="00EB2239" w:rsidRDefault="00EB2239" w:rsidP="00B2506B">
            <w:pPr>
              <w:jc w:val="right"/>
            </w:pPr>
            <w:r w:rsidRPr="00EB2239">
              <w:t>- игровой инвентарь</w:t>
            </w:r>
          </w:p>
          <w:p w:rsidR="00EB2239" w:rsidRPr="00EB2239" w:rsidRDefault="00EB2239" w:rsidP="00B2506B">
            <w:pPr>
              <w:jc w:val="right"/>
            </w:pPr>
          </w:p>
        </w:tc>
        <w:tc>
          <w:tcPr>
            <w:tcW w:w="725" w:type="pct"/>
          </w:tcPr>
          <w:p w:rsidR="00EB2239" w:rsidRPr="00EB2239" w:rsidRDefault="00EB2239" w:rsidP="00CF63F8">
            <w:pPr>
              <w:jc w:val="center"/>
            </w:pPr>
          </w:p>
          <w:p w:rsidR="00EB2239" w:rsidRPr="00EB2239" w:rsidRDefault="00EB2239" w:rsidP="00EB2239">
            <w:pPr>
              <w:jc w:val="center"/>
              <w:rPr>
                <w:b/>
              </w:rPr>
            </w:pPr>
            <w:r w:rsidRPr="00EB2239">
              <w:rPr>
                <w:b/>
              </w:rPr>
              <w:t>20 000</w:t>
            </w:r>
          </w:p>
        </w:tc>
        <w:tc>
          <w:tcPr>
            <w:tcW w:w="663" w:type="pct"/>
          </w:tcPr>
          <w:p w:rsidR="00EB2239" w:rsidRPr="00EB2239" w:rsidRDefault="00EB2239" w:rsidP="00CF63F8">
            <w:pPr>
              <w:jc w:val="center"/>
            </w:pPr>
          </w:p>
        </w:tc>
        <w:tc>
          <w:tcPr>
            <w:tcW w:w="661" w:type="pct"/>
          </w:tcPr>
          <w:p w:rsidR="00EB2239" w:rsidRPr="00EB2239" w:rsidRDefault="00EB2239" w:rsidP="00CF63F8">
            <w:pPr>
              <w:jc w:val="center"/>
            </w:pPr>
          </w:p>
          <w:p w:rsidR="00EB2239" w:rsidRPr="00EB2239" w:rsidRDefault="00EB2239" w:rsidP="00CF63F8">
            <w:pPr>
              <w:jc w:val="center"/>
            </w:pPr>
          </w:p>
          <w:p w:rsidR="00EB2239" w:rsidRPr="00EB2239" w:rsidRDefault="00EB2239" w:rsidP="00CF63F8">
            <w:pPr>
              <w:jc w:val="center"/>
            </w:pPr>
            <w:r w:rsidRPr="00EB2239">
              <w:t>10 000</w:t>
            </w:r>
          </w:p>
        </w:tc>
      </w:tr>
      <w:tr w:rsidR="00EB2239" w:rsidRPr="00914EB8" w:rsidTr="009D158B">
        <w:tc>
          <w:tcPr>
            <w:tcW w:w="190" w:type="pct"/>
          </w:tcPr>
          <w:p w:rsidR="00EB2239" w:rsidRPr="00914EB8" w:rsidRDefault="00EB2239" w:rsidP="00CF63F8">
            <w:r w:rsidRPr="00914EB8">
              <w:rPr>
                <w:sz w:val="22"/>
                <w:szCs w:val="22"/>
              </w:rPr>
              <w:t>2.</w:t>
            </w:r>
          </w:p>
        </w:tc>
        <w:tc>
          <w:tcPr>
            <w:tcW w:w="2761" w:type="pct"/>
          </w:tcPr>
          <w:p w:rsidR="00EB2239" w:rsidRPr="00EB2239" w:rsidRDefault="00EB2239" w:rsidP="00B2506B">
            <w:pPr>
              <w:jc w:val="both"/>
            </w:pPr>
            <w:r w:rsidRPr="00EB2239">
              <w:t xml:space="preserve">Организация и проведение культурно-массовых мероприятий, программ и акций различного уровня </w:t>
            </w:r>
          </w:p>
          <w:p w:rsidR="00EB2239" w:rsidRPr="00EB2239" w:rsidRDefault="00EB2239" w:rsidP="00B2506B">
            <w:pPr>
              <w:jc w:val="right"/>
            </w:pPr>
            <w:r w:rsidRPr="00EB2239">
              <w:t>- фотокамера</w:t>
            </w:r>
          </w:p>
          <w:p w:rsidR="00EB2239" w:rsidRPr="00EB2239" w:rsidRDefault="00EB2239" w:rsidP="00B2506B">
            <w:pPr>
              <w:jc w:val="right"/>
            </w:pPr>
            <w:r w:rsidRPr="00EB2239">
              <w:t>- музыкальное оборудование</w:t>
            </w:r>
          </w:p>
          <w:p w:rsidR="00EB2239" w:rsidRPr="00EB2239" w:rsidRDefault="00EB2239" w:rsidP="00B2506B">
            <w:pPr>
              <w:jc w:val="right"/>
            </w:pPr>
            <w:r w:rsidRPr="00EB2239">
              <w:t>- расходные материалы</w:t>
            </w:r>
          </w:p>
          <w:p w:rsidR="00EB2239" w:rsidRPr="00EB2239" w:rsidRDefault="00EB2239" w:rsidP="00B2506B">
            <w:pPr>
              <w:jc w:val="right"/>
            </w:pPr>
            <w:r w:rsidRPr="00EB2239">
              <w:t>- призовой фонд</w:t>
            </w:r>
          </w:p>
          <w:p w:rsidR="00EB2239" w:rsidRPr="00EB2239" w:rsidRDefault="00EB2239" w:rsidP="00B2506B">
            <w:pPr>
              <w:jc w:val="right"/>
            </w:pPr>
          </w:p>
        </w:tc>
        <w:tc>
          <w:tcPr>
            <w:tcW w:w="725" w:type="pct"/>
          </w:tcPr>
          <w:p w:rsidR="00EB2239" w:rsidRPr="00EB2239" w:rsidRDefault="00EB2239" w:rsidP="00CF63F8">
            <w:pPr>
              <w:jc w:val="center"/>
            </w:pPr>
          </w:p>
        </w:tc>
        <w:tc>
          <w:tcPr>
            <w:tcW w:w="663" w:type="pct"/>
          </w:tcPr>
          <w:p w:rsidR="00EB2239" w:rsidRPr="00EB2239" w:rsidRDefault="00EB2239" w:rsidP="009D158B"/>
          <w:p w:rsidR="00EB2239" w:rsidRPr="00EB2239" w:rsidRDefault="00EB2239" w:rsidP="00CF63F8">
            <w:pPr>
              <w:jc w:val="center"/>
            </w:pPr>
          </w:p>
          <w:p w:rsidR="00EB2239" w:rsidRPr="00EB2239" w:rsidRDefault="00EB2239" w:rsidP="00CF63F8">
            <w:pPr>
              <w:jc w:val="center"/>
            </w:pPr>
            <w:r w:rsidRPr="00EB2239">
              <w:t>8 000</w:t>
            </w:r>
          </w:p>
          <w:p w:rsidR="00EB2239" w:rsidRPr="00EB2239" w:rsidRDefault="00EB2239" w:rsidP="00CF63F8">
            <w:pPr>
              <w:jc w:val="center"/>
            </w:pPr>
          </w:p>
          <w:p w:rsidR="00EB2239" w:rsidRDefault="00EB2239" w:rsidP="00CF63F8">
            <w:pPr>
              <w:jc w:val="center"/>
            </w:pPr>
          </w:p>
          <w:p w:rsidR="00EB2239" w:rsidRPr="00EB2239" w:rsidRDefault="00EB2239" w:rsidP="00CF63F8">
            <w:pPr>
              <w:jc w:val="center"/>
            </w:pPr>
            <w:r w:rsidRPr="00EB2239">
              <w:t>25 000</w:t>
            </w:r>
          </w:p>
          <w:p w:rsidR="00EB2239" w:rsidRPr="00EB2239" w:rsidRDefault="00EB2239" w:rsidP="00EB2239"/>
        </w:tc>
        <w:tc>
          <w:tcPr>
            <w:tcW w:w="661" w:type="pct"/>
          </w:tcPr>
          <w:p w:rsidR="00EB2239" w:rsidRPr="00EB2239" w:rsidRDefault="00EB2239" w:rsidP="00CF63F8">
            <w:pPr>
              <w:jc w:val="center"/>
            </w:pPr>
          </w:p>
          <w:p w:rsidR="00EB2239" w:rsidRPr="00EB2239" w:rsidRDefault="00EB2239" w:rsidP="009D158B"/>
          <w:p w:rsidR="00EB2239" w:rsidRPr="00EB2239" w:rsidRDefault="00EB2239" w:rsidP="00CF63F8">
            <w:pPr>
              <w:jc w:val="center"/>
            </w:pPr>
          </w:p>
          <w:p w:rsidR="00EB2239" w:rsidRDefault="00EB2239" w:rsidP="00CF63F8">
            <w:pPr>
              <w:jc w:val="center"/>
            </w:pPr>
            <w:r w:rsidRPr="00EB2239">
              <w:t>10</w:t>
            </w:r>
            <w:r>
              <w:t> </w:t>
            </w:r>
            <w:r w:rsidRPr="00EB2239">
              <w:t>000</w:t>
            </w:r>
          </w:p>
          <w:p w:rsidR="00EB2239" w:rsidRPr="00EB2239" w:rsidRDefault="00EB2239" w:rsidP="00CF63F8">
            <w:pPr>
              <w:jc w:val="center"/>
            </w:pPr>
            <w:r>
              <w:t>5 000</w:t>
            </w:r>
          </w:p>
        </w:tc>
      </w:tr>
      <w:tr w:rsidR="00EB2239" w:rsidRPr="00914EB8" w:rsidTr="009D158B">
        <w:tc>
          <w:tcPr>
            <w:tcW w:w="190" w:type="pct"/>
          </w:tcPr>
          <w:p w:rsidR="00EB2239" w:rsidRPr="00914EB8" w:rsidRDefault="00EB2239" w:rsidP="00CF63F8">
            <w:r>
              <w:rPr>
                <w:sz w:val="22"/>
                <w:szCs w:val="22"/>
              </w:rPr>
              <w:t>3.</w:t>
            </w:r>
          </w:p>
        </w:tc>
        <w:tc>
          <w:tcPr>
            <w:tcW w:w="2761" w:type="pct"/>
          </w:tcPr>
          <w:p w:rsidR="00EB2239" w:rsidRPr="00EB2239" w:rsidRDefault="00EB2239" w:rsidP="00B2506B">
            <w:pPr>
              <w:ind w:right="-108"/>
            </w:pPr>
            <w:r w:rsidRPr="00EB2239">
              <w:t xml:space="preserve">Обеспечение участия в различных форумах, конкурсах, фестивалях детского творчества </w:t>
            </w:r>
          </w:p>
          <w:p w:rsidR="00EB2239" w:rsidRPr="00EB2239" w:rsidRDefault="00EB2239" w:rsidP="00EB2239">
            <w:pPr>
              <w:jc w:val="right"/>
            </w:pPr>
            <w:r w:rsidRPr="00EB2239">
              <w:t>- поездки, транспортные расходы</w:t>
            </w:r>
          </w:p>
          <w:p w:rsidR="00EB2239" w:rsidRPr="00EB2239" w:rsidRDefault="00EB2239" w:rsidP="00EB2239">
            <w:pPr>
              <w:jc w:val="right"/>
            </w:pPr>
            <w:r w:rsidRPr="00EB2239">
              <w:t>- организационные взносы</w:t>
            </w:r>
          </w:p>
          <w:p w:rsidR="00EB2239" w:rsidRPr="00EB2239" w:rsidRDefault="00EB2239" w:rsidP="00EB2239">
            <w:pPr>
              <w:jc w:val="right"/>
            </w:pPr>
            <w:r w:rsidRPr="00EB2239">
              <w:t>- оборудование и материалы</w:t>
            </w:r>
          </w:p>
          <w:p w:rsidR="00EB2239" w:rsidRPr="00EB2239" w:rsidRDefault="00EB2239" w:rsidP="00EB2239">
            <w:pPr>
              <w:ind w:right="-108"/>
              <w:jc w:val="right"/>
            </w:pPr>
          </w:p>
        </w:tc>
        <w:tc>
          <w:tcPr>
            <w:tcW w:w="725" w:type="pct"/>
          </w:tcPr>
          <w:p w:rsidR="00EB2239" w:rsidRPr="00EB2239" w:rsidRDefault="00EB2239" w:rsidP="00CF63F8">
            <w:pPr>
              <w:jc w:val="center"/>
            </w:pPr>
          </w:p>
        </w:tc>
        <w:tc>
          <w:tcPr>
            <w:tcW w:w="663" w:type="pct"/>
          </w:tcPr>
          <w:p w:rsidR="00EB2239" w:rsidRPr="00EB2239" w:rsidRDefault="00EB2239" w:rsidP="00EB2239"/>
          <w:p w:rsidR="00EB2239" w:rsidRPr="00EB2239" w:rsidRDefault="00EB2239" w:rsidP="00CF63F8">
            <w:pPr>
              <w:jc w:val="center"/>
            </w:pPr>
          </w:p>
          <w:p w:rsidR="00EB2239" w:rsidRPr="00EB2239" w:rsidRDefault="00EB2239" w:rsidP="00CF63F8">
            <w:pPr>
              <w:jc w:val="center"/>
            </w:pPr>
            <w:r w:rsidRPr="00EB2239">
              <w:t>10 000</w:t>
            </w:r>
          </w:p>
        </w:tc>
        <w:tc>
          <w:tcPr>
            <w:tcW w:w="661" w:type="pct"/>
          </w:tcPr>
          <w:p w:rsidR="00EB2239" w:rsidRPr="00EB2239" w:rsidRDefault="00EB2239" w:rsidP="00CF63F8">
            <w:pPr>
              <w:jc w:val="center"/>
            </w:pPr>
          </w:p>
          <w:p w:rsidR="00EB2239" w:rsidRPr="00EB2239" w:rsidRDefault="00EB2239" w:rsidP="00EB2239"/>
          <w:p w:rsidR="00EB2239" w:rsidRPr="00EB2239" w:rsidRDefault="00EB2239" w:rsidP="00CF63F8">
            <w:pPr>
              <w:jc w:val="center"/>
            </w:pPr>
            <w:r w:rsidRPr="00EB2239">
              <w:t>10 000</w:t>
            </w:r>
          </w:p>
          <w:p w:rsidR="00EB2239" w:rsidRPr="00EB2239" w:rsidRDefault="00EB2239" w:rsidP="00CF63F8">
            <w:pPr>
              <w:jc w:val="center"/>
            </w:pPr>
            <w:r w:rsidRPr="00EB2239">
              <w:t>3 000</w:t>
            </w:r>
          </w:p>
          <w:p w:rsidR="00EB2239" w:rsidRPr="00EB2239" w:rsidRDefault="00EB2239" w:rsidP="00CF63F8">
            <w:pPr>
              <w:jc w:val="center"/>
            </w:pPr>
            <w:r w:rsidRPr="00EB2239">
              <w:t>3 000</w:t>
            </w:r>
          </w:p>
        </w:tc>
      </w:tr>
      <w:tr w:rsidR="00EB2239" w:rsidRPr="00914EB8" w:rsidTr="009D158B">
        <w:tc>
          <w:tcPr>
            <w:tcW w:w="190" w:type="pct"/>
          </w:tcPr>
          <w:p w:rsidR="00EB2239" w:rsidRPr="00914EB8" w:rsidRDefault="00EB2239" w:rsidP="00CF63F8"/>
        </w:tc>
        <w:tc>
          <w:tcPr>
            <w:tcW w:w="2761" w:type="pct"/>
          </w:tcPr>
          <w:p w:rsidR="00EB2239" w:rsidRPr="00EB2239" w:rsidRDefault="00EB2239" w:rsidP="00CF63F8">
            <w:pPr>
              <w:rPr>
                <w:b/>
              </w:rPr>
            </w:pPr>
            <w:r w:rsidRPr="00EB2239">
              <w:rPr>
                <w:b/>
              </w:rPr>
              <w:t>ИТОГО:</w:t>
            </w:r>
          </w:p>
        </w:tc>
        <w:tc>
          <w:tcPr>
            <w:tcW w:w="725" w:type="pct"/>
          </w:tcPr>
          <w:p w:rsidR="00EB2239" w:rsidRPr="00EB2239" w:rsidRDefault="00EB2239" w:rsidP="00CF63F8">
            <w:pPr>
              <w:jc w:val="center"/>
              <w:rPr>
                <w:b/>
              </w:rPr>
            </w:pPr>
            <w:r w:rsidRPr="00EB2239">
              <w:rPr>
                <w:b/>
              </w:rPr>
              <w:t>20 000</w:t>
            </w:r>
          </w:p>
        </w:tc>
        <w:tc>
          <w:tcPr>
            <w:tcW w:w="663" w:type="pct"/>
          </w:tcPr>
          <w:p w:rsidR="00EB2239" w:rsidRPr="00EB2239" w:rsidRDefault="00EB2239" w:rsidP="00CF63F8">
            <w:pPr>
              <w:jc w:val="center"/>
              <w:rPr>
                <w:b/>
              </w:rPr>
            </w:pPr>
          </w:p>
        </w:tc>
        <w:tc>
          <w:tcPr>
            <w:tcW w:w="661" w:type="pct"/>
          </w:tcPr>
          <w:p w:rsidR="00EB2239" w:rsidRPr="00EB2239" w:rsidRDefault="00EB2239" w:rsidP="00CF63F8">
            <w:pPr>
              <w:jc w:val="center"/>
              <w:rPr>
                <w:b/>
              </w:rPr>
            </w:pPr>
          </w:p>
        </w:tc>
      </w:tr>
    </w:tbl>
    <w:p w:rsidR="004171A1" w:rsidRDefault="004171A1" w:rsidP="004171A1">
      <w:pPr>
        <w:ind w:left="240" w:hanging="240"/>
        <w:jc w:val="center"/>
        <w:rPr>
          <w:sz w:val="22"/>
          <w:szCs w:val="22"/>
        </w:rPr>
      </w:pPr>
    </w:p>
    <w:p w:rsidR="00BE05AF" w:rsidRDefault="00BE05AF" w:rsidP="004171A1">
      <w:pPr>
        <w:jc w:val="center"/>
        <w:rPr>
          <w:b/>
          <w:sz w:val="22"/>
          <w:szCs w:val="22"/>
        </w:rPr>
      </w:pPr>
    </w:p>
    <w:p w:rsidR="009D158B" w:rsidRDefault="009D158B" w:rsidP="004171A1">
      <w:pPr>
        <w:jc w:val="center"/>
        <w:rPr>
          <w:b/>
          <w:sz w:val="22"/>
          <w:szCs w:val="22"/>
        </w:rPr>
      </w:pPr>
    </w:p>
    <w:p w:rsidR="009D158B" w:rsidRDefault="009D158B" w:rsidP="004171A1">
      <w:pPr>
        <w:jc w:val="center"/>
        <w:rPr>
          <w:b/>
          <w:sz w:val="22"/>
          <w:szCs w:val="22"/>
        </w:rPr>
      </w:pPr>
    </w:p>
    <w:p w:rsidR="00193AC5" w:rsidRDefault="00193AC5" w:rsidP="00193AC5">
      <w:pPr>
        <w:ind w:right="-1"/>
        <w:jc w:val="center"/>
        <w:rPr>
          <w:b/>
          <w:i/>
          <w:sz w:val="28"/>
        </w:rPr>
      </w:pPr>
    </w:p>
    <w:p w:rsidR="00193AC5" w:rsidRDefault="00193AC5" w:rsidP="00193AC5">
      <w:pPr>
        <w:ind w:right="-1"/>
        <w:jc w:val="center"/>
        <w:rPr>
          <w:b/>
          <w:i/>
          <w:sz w:val="28"/>
        </w:rPr>
      </w:pPr>
      <w:r>
        <w:rPr>
          <w:b/>
          <w:i/>
          <w:sz w:val="28"/>
        </w:rPr>
        <w:t>VΙ. ПРЕДПОЛАГАЕМЫЕ РЕЗУЛЬТАТЫ РЕАЛИЗАЦИИ ПРОЕКТ</w:t>
      </w:r>
      <w:r w:rsidR="00D63A51">
        <w:rPr>
          <w:b/>
          <w:i/>
          <w:sz w:val="28"/>
        </w:rPr>
        <w:t>А И ВОЗМОЖНОСТИ ИХ ИСПОЛЬЗОВАНИЯ</w:t>
      </w:r>
    </w:p>
    <w:p w:rsidR="009D158B" w:rsidRDefault="009D158B" w:rsidP="00193AC5">
      <w:pPr>
        <w:ind w:right="-1"/>
        <w:jc w:val="center"/>
        <w:rPr>
          <w:b/>
          <w:i/>
          <w:sz w:val="28"/>
        </w:rPr>
      </w:pPr>
    </w:p>
    <w:p w:rsidR="00EB2425" w:rsidRDefault="00EB2425" w:rsidP="00EB2425">
      <w:pPr>
        <w:ind w:right="-1"/>
        <w:jc w:val="both"/>
      </w:pPr>
      <w:r w:rsidRPr="00C47909">
        <w:t xml:space="preserve">В результате </w:t>
      </w:r>
      <w:r w:rsidR="00D63A51">
        <w:t>реализации данного проекта подростки имеют возможность</w:t>
      </w:r>
      <w:r>
        <w:t>:</w:t>
      </w:r>
    </w:p>
    <w:p w:rsidR="00EB2425" w:rsidRDefault="00EB2425" w:rsidP="00EB2425">
      <w:pPr>
        <w:ind w:right="-1"/>
        <w:jc w:val="both"/>
      </w:pPr>
      <w:r>
        <w:t>ПОВЫ</w:t>
      </w:r>
      <w:r w:rsidR="00D63A51">
        <w:t>СИТЬ</w:t>
      </w:r>
      <w:r>
        <w:t>:</w:t>
      </w:r>
    </w:p>
    <w:p w:rsidR="00EB2425" w:rsidRDefault="00EB2425" w:rsidP="00EB2425">
      <w:pPr>
        <w:numPr>
          <w:ilvl w:val="0"/>
          <w:numId w:val="15"/>
        </w:numPr>
        <w:ind w:right="-1"/>
        <w:jc w:val="both"/>
      </w:pPr>
      <w:r>
        <w:t>уровень социальной активности</w:t>
      </w:r>
    </w:p>
    <w:p w:rsidR="00EB2425" w:rsidRDefault="00EB2425" w:rsidP="00EB2425">
      <w:pPr>
        <w:numPr>
          <w:ilvl w:val="0"/>
          <w:numId w:val="15"/>
        </w:numPr>
        <w:ind w:right="-1"/>
        <w:jc w:val="both"/>
      </w:pPr>
      <w:r>
        <w:lastRenderedPageBreak/>
        <w:t>уровень  профессиональной ориентации</w:t>
      </w:r>
    </w:p>
    <w:p w:rsidR="00EB2425" w:rsidRDefault="00D63A51" w:rsidP="00EB2425">
      <w:pPr>
        <w:ind w:right="-1"/>
        <w:jc w:val="both"/>
      </w:pPr>
      <w:r>
        <w:t>О</w:t>
      </w:r>
      <w:r w:rsidR="00EB2425">
        <w:t>ВЛАДЕ</w:t>
      </w:r>
      <w:r>
        <w:t>ТЬ</w:t>
      </w:r>
      <w:r w:rsidR="00EB2425">
        <w:t>:</w:t>
      </w:r>
    </w:p>
    <w:p w:rsidR="00EB2425" w:rsidRPr="00802BD2" w:rsidRDefault="00EB2425" w:rsidP="00EB2425">
      <w:pPr>
        <w:numPr>
          <w:ilvl w:val="0"/>
          <w:numId w:val="15"/>
        </w:numPr>
        <w:ind w:right="-1"/>
        <w:jc w:val="both"/>
      </w:pPr>
      <w:r>
        <w:t>навыками и умениями разработки и реализации социального и творческого проекта</w:t>
      </w:r>
    </w:p>
    <w:p w:rsidR="00EB2425" w:rsidRDefault="00EB2425" w:rsidP="00EB2425">
      <w:pPr>
        <w:numPr>
          <w:ilvl w:val="0"/>
          <w:numId w:val="15"/>
        </w:numPr>
        <w:ind w:right="-1"/>
        <w:jc w:val="both"/>
      </w:pPr>
      <w:r>
        <w:t>ценностными основами нравственности, поведенческих норм в условиях уважения  к правам и свободам человека</w:t>
      </w:r>
    </w:p>
    <w:p w:rsidR="00EB2425" w:rsidRPr="00D02F6C" w:rsidRDefault="00EB2425" w:rsidP="00EB2425">
      <w:pPr>
        <w:ind w:right="-1"/>
        <w:jc w:val="both"/>
      </w:pPr>
      <w:r w:rsidRPr="00D02F6C">
        <w:t>П</w:t>
      </w:r>
      <w:r>
        <w:t>РЕ</w:t>
      </w:r>
      <w:r w:rsidRPr="00D02F6C">
        <w:t>ОБРЕ</w:t>
      </w:r>
      <w:r w:rsidR="00D63A51">
        <w:t>СТИ</w:t>
      </w:r>
      <w:r>
        <w:t>:</w:t>
      </w:r>
    </w:p>
    <w:p w:rsidR="00D63A51" w:rsidRDefault="00D63A51" w:rsidP="00D63A51">
      <w:pPr>
        <w:pStyle w:val="ac"/>
        <w:numPr>
          <w:ilvl w:val="0"/>
          <w:numId w:val="20"/>
        </w:numPr>
        <w:ind w:left="709" w:right="-1" w:hanging="283"/>
        <w:jc w:val="both"/>
      </w:pPr>
      <w:r>
        <w:t xml:space="preserve">навыки лидерского поведения, организаторских умений, коллективной и творческой деятельности </w:t>
      </w:r>
    </w:p>
    <w:p w:rsidR="00D63A51" w:rsidRDefault="00EB2425" w:rsidP="00D63A51">
      <w:pPr>
        <w:pStyle w:val="ac"/>
        <w:numPr>
          <w:ilvl w:val="0"/>
          <w:numId w:val="20"/>
        </w:numPr>
        <w:ind w:left="709" w:right="-1" w:hanging="283"/>
        <w:jc w:val="both"/>
      </w:pPr>
      <w:r>
        <w:t>практические знания</w:t>
      </w:r>
      <w:r w:rsidR="00D63A51">
        <w:t xml:space="preserve"> и умения</w:t>
      </w:r>
      <w:r>
        <w:t xml:space="preserve"> по организации работы вожатых, методике коллективной творческой деятельности, этике и психологии общения, технологии социального и творческого проектиро</w:t>
      </w:r>
      <w:r w:rsidR="00D63A51">
        <w:t>вания, игровые</w:t>
      </w:r>
      <w:r>
        <w:t xml:space="preserve"> и организаторски</w:t>
      </w:r>
      <w:r w:rsidR="00D63A51">
        <w:t>е</w:t>
      </w:r>
      <w:r>
        <w:t xml:space="preserve"> технологи</w:t>
      </w:r>
      <w:r w:rsidR="00D63A51">
        <w:t>и, а именно:</w:t>
      </w:r>
      <w:r w:rsidR="00D63A51" w:rsidRPr="00D63A51">
        <w:t xml:space="preserve"> </w:t>
      </w:r>
    </w:p>
    <w:p w:rsidR="00D63A51" w:rsidRDefault="00D63A51" w:rsidP="00D63A51">
      <w:pPr>
        <w:pStyle w:val="ac"/>
        <w:numPr>
          <w:ilvl w:val="0"/>
          <w:numId w:val="19"/>
        </w:numPr>
        <w:ind w:right="-1"/>
        <w:jc w:val="both"/>
      </w:pPr>
      <w:r>
        <w:t>Проективные (планирование коллективной и индивидуальной работы с детьми в отряде, планирование собственной деятельности)</w:t>
      </w:r>
    </w:p>
    <w:p w:rsidR="00D63A51" w:rsidRDefault="00D63A51" w:rsidP="00D63A51">
      <w:pPr>
        <w:pStyle w:val="ac"/>
        <w:numPr>
          <w:ilvl w:val="0"/>
          <w:numId w:val="19"/>
        </w:numPr>
        <w:ind w:right="-1"/>
        <w:jc w:val="both"/>
      </w:pPr>
      <w:proofErr w:type="gramStart"/>
      <w:r>
        <w:t>Конструктивные</w:t>
      </w:r>
      <w:proofErr w:type="gramEnd"/>
      <w:r>
        <w:t xml:space="preserve"> (разработка  творческих воспитательных игр и дел)</w:t>
      </w:r>
    </w:p>
    <w:p w:rsidR="00D63A51" w:rsidRDefault="00D63A51" w:rsidP="00D63A51">
      <w:pPr>
        <w:pStyle w:val="ac"/>
        <w:numPr>
          <w:ilvl w:val="0"/>
          <w:numId w:val="19"/>
        </w:numPr>
        <w:ind w:right="-1"/>
        <w:jc w:val="both"/>
      </w:pPr>
      <w:r>
        <w:t>Организаторские (организация работы в группе, организация жизнедеятельности в отряде)</w:t>
      </w:r>
    </w:p>
    <w:p w:rsidR="00D63A51" w:rsidRDefault="00D63A51" w:rsidP="00D63A51">
      <w:pPr>
        <w:pStyle w:val="ac"/>
        <w:numPr>
          <w:ilvl w:val="0"/>
          <w:numId w:val="19"/>
        </w:numPr>
        <w:ind w:right="-1"/>
        <w:jc w:val="both"/>
      </w:pPr>
      <w:proofErr w:type="gramStart"/>
      <w:r>
        <w:t>Коммуникативные</w:t>
      </w:r>
      <w:proofErr w:type="gramEnd"/>
      <w:r>
        <w:t xml:space="preserve"> (сотрудничество  и взаимодействие  с детьми, подбор индивидуального подхода к ребенку)</w:t>
      </w:r>
    </w:p>
    <w:p w:rsidR="00D63A51" w:rsidRDefault="00D63A51" w:rsidP="00D63A51">
      <w:pPr>
        <w:pStyle w:val="ac"/>
        <w:numPr>
          <w:ilvl w:val="0"/>
          <w:numId w:val="19"/>
        </w:numPr>
        <w:ind w:right="-1"/>
        <w:jc w:val="both"/>
      </w:pPr>
      <w:r>
        <w:t>Аналитико-рефлексивные  (анализ педагогической ситуации, проведение рефлексии)</w:t>
      </w:r>
    </w:p>
    <w:p w:rsidR="00EB2425" w:rsidRDefault="00EB2425" w:rsidP="00EB2425">
      <w:pPr>
        <w:ind w:left="720" w:right="-1"/>
        <w:jc w:val="both"/>
      </w:pPr>
    </w:p>
    <w:p w:rsidR="00EB2425" w:rsidRDefault="00EB2425" w:rsidP="00EB2425">
      <w:pPr>
        <w:ind w:left="360" w:right="-1"/>
        <w:jc w:val="both"/>
      </w:pPr>
    </w:p>
    <w:p w:rsidR="00EB2425" w:rsidRDefault="00D63A51" w:rsidP="00EB2425">
      <w:pPr>
        <w:pStyle w:val="1"/>
        <w:ind w:right="-1"/>
        <w:jc w:val="both"/>
      </w:pPr>
      <w:r>
        <w:t xml:space="preserve">Возможные </w:t>
      </w:r>
      <w:r w:rsidR="00EB2425">
        <w:t xml:space="preserve">ФОРМЫ </w:t>
      </w:r>
      <w:r>
        <w:t>дальнейшего использования полученных результатов:</w:t>
      </w:r>
    </w:p>
    <w:p w:rsidR="00EB2425" w:rsidRDefault="00EB2425" w:rsidP="00D63A51">
      <w:pPr>
        <w:numPr>
          <w:ilvl w:val="0"/>
          <w:numId w:val="17"/>
        </w:numPr>
        <w:tabs>
          <w:tab w:val="clear" w:pos="360"/>
          <w:tab w:val="num" w:pos="-1418"/>
        </w:tabs>
        <w:ind w:left="709" w:right="-1" w:hanging="283"/>
        <w:jc w:val="both"/>
      </w:pPr>
      <w:r>
        <w:t>Организация практики в рамках образовательной программы</w:t>
      </w:r>
      <w:r w:rsidR="009D158B">
        <w:t xml:space="preserve"> (участие в культурно-массовой деятельности)</w:t>
      </w:r>
    </w:p>
    <w:p w:rsidR="00EB2425" w:rsidRDefault="00EB2425" w:rsidP="00D63A51">
      <w:pPr>
        <w:numPr>
          <w:ilvl w:val="0"/>
          <w:numId w:val="17"/>
        </w:numPr>
        <w:tabs>
          <w:tab w:val="clear" w:pos="360"/>
          <w:tab w:val="num" w:pos="-1418"/>
        </w:tabs>
        <w:ind w:left="709" w:right="-1" w:hanging="283"/>
        <w:jc w:val="both"/>
      </w:pPr>
      <w:r>
        <w:t>Трудоустройство</w:t>
      </w:r>
      <w:r w:rsidR="00D63A51">
        <w:t xml:space="preserve"> подростков </w:t>
      </w:r>
      <w:r w:rsidR="009D158B">
        <w:t>в</w:t>
      </w:r>
      <w:r w:rsidR="00D63A51">
        <w:t xml:space="preserve"> летних оздоровительных лагерях</w:t>
      </w:r>
      <w:r w:rsidR="00234DC0">
        <w:t xml:space="preserve"> </w:t>
      </w:r>
      <w:r>
        <w:t xml:space="preserve">(работа вожатыми </w:t>
      </w:r>
      <w:r w:rsidR="00D63A51">
        <w:t>по направлению от Молодёжного центра</w:t>
      </w:r>
      <w:r>
        <w:t>)</w:t>
      </w:r>
    </w:p>
    <w:p w:rsidR="009D158B" w:rsidRDefault="009D158B" w:rsidP="009D158B">
      <w:pPr>
        <w:numPr>
          <w:ilvl w:val="0"/>
          <w:numId w:val="17"/>
        </w:numPr>
        <w:tabs>
          <w:tab w:val="clear" w:pos="360"/>
          <w:tab w:val="num" w:pos="-1418"/>
        </w:tabs>
        <w:ind w:left="709" w:right="-1" w:hanging="283"/>
        <w:jc w:val="both"/>
      </w:pPr>
      <w:r>
        <w:t>Уровень творческих достижений в различных конкурсах, фестивалях и пр.</w:t>
      </w:r>
    </w:p>
    <w:p w:rsidR="009D158B" w:rsidRDefault="009D158B" w:rsidP="00D63A51">
      <w:pPr>
        <w:numPr>
          <w:ilvl w:val="0"/>
          <w:numId w:val="17"/>
        </w:numPr>
        <w:tabs>
          <w:tab w:val="clear" w:pos="360"/>
          <w:tab w:val="num" w:pos="-1418"/>
        </w:tabs>
        <w:ind w:left="709" w:right="-1" w:hanging="283"/>
        <w:jc w:val="both"/>
      </w:pPr>
      <w:r>
        <w:t>Участие в в</w:t>
      </w:r>
      <w:r w:rsidR="00234DC0">
        <w:t>олонтерск</w:t>
      </w:r>
      <w:r>
        <w:t>ой</w:t>
      </w:r>
      <w:r w:rsidR="00234DC0">
        <w:t xml:space="preserve"> деятельност</w:t>
      </w:r>
      <w:r>
        <w:t>и</w:t>
      </w:r>
      <w:r w:rsidR="00234DC0">
        <w:t xml:space="preserve"> (учет в волонтерских книжках)</w:t>
      </w:r>
    </w:p>
    <w:p w:rsidR="00234DC0" w:rsidRDefault="009D158B" w:rsidP="00D63A51">
      <w:pPr>
        <w:numPr>
          <w:ilvl w:val="0"/>
          <w:numId w:val="17"/>
        </w:numPr>
        <w:tabs>
          <w:tab w:val="clear" w:pos="360"/>
          <w:tab w:val="num" w:pos="-1418"/>
        </w:tabs>
        <w:ind w:left="709" w:right="-1" w:hanging="283"/>
        <w:jc w:val="both"/>
      </w:pPr>
      <w:r>
        <w:t xml:space="preserve">Возможность получения </w:t>
      </w:r>
      <w:proofErr w:type="spellStart"/>
      <w:r>
        <w:t>допрофессионального</w:t>
      </w:r>
      <w:proofErr w:type="spellEnd"/>
      <w:r>
        <w:t xml:space="preserve"> опыта и возможности дальнейшего обучения в профильных образовательных учреждениях.</w:t>
      </w:r>
      <w:r w:rsidR="00234DC0">
        <w:t xml:space="preserve"> </w:t>
      </w:r>
    </w:p>
    <w:p w:rsidR="00EB2425" w:rsidRDefault="00EB2425" w:rsidP="00193AC5">
      <w:pPr>
        <w:ind w:right="-1"/>
        <w:jc w:val="center"/>
      </w:pPr>
    </w:p>
    <w:sectPr w:rsidR="00EB2425" w:rsidSect="00716604">
      <w:footerReference w:type="default" r:id="rId9"/>
      <w:pgSz w:w="11906" w:h="16838"/>
      <w:pgMar w:top="720" w:right="720" w:bottom="56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585" w:rsidRDefault="00341585" w:rsidP="009D158B">
      <w:r>
        <w:separator/>
      </w:r>
    </w:p>
  </w:endnote>
  <w:endnote w:type="continuationSeparator" w:id="0">
    <w:p w:rsidR="00341585" w:rsidRDefault="00341585" w:rsidP="009D15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35455"/>
      <w:docPartObj>
        <w:docPartGallery w:val="Page Numbers (Bottom of Page)"/>
        <w:docPartUnique/>
      </w:docPartObj>
    </w:sdtPr>
    <w:sdtContent>
      <w:p w:rsidR="00716604" w:rsidRDefault="00716604">
        <w:pPr>
          <w:pStyle w:val="af"/>
          <w:jc w:val="right"/>
        </w:pPr>
      </w:p>
    </w:sdtContent>
  </w:sdt>
  <w:p w:rsidR="009D158B" w:rsidRDefault="009D158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585" w:rsidRDefault="00341585" w:rsidP="009D158B">
      <w:r>
        <w:separator/>
      </w:r>
    </w:p>
  </w:footnote>
  <w:footnote w:type="continuationSeparator" w:id="0">
    <w:p w:rsidR="00341585" w:rsidRDefault="00341585" w:rsidP="009D15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5143"/>
    <w:multiLevelType w:val="hybridMultilevel"/>
    <w:tmpl w:val="731EB90E"/>
    <w:lvl w:ilvl="0" w:tplc="495806A6">
      <w:start w:val="1"/>
      <w:numFmt w:val="bullet"/>
      <w:lvlText w:val=""/>
      <w:lvlJc w:val="left"/>
      <w:pPr>
        <w:tabs>
          <w:tab w:val="num" w:pos="1260"/>
        </w:tabs>
        <w:ind w:left="126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B92951"/>
    <w:multiLevelType w:val="hybridMultilevel"/>
    <w:tmpl w:val="7318013E"/>
    <w:lvl w:ilvl="0" w:tplc="0419000D">
      <w:start w:val="1"/>
      <w:numFmt w:val="bullet"/>
      <w:lvlText w:val=""/>
      <w:lvlJc w:val="left"/>
      <w:pPr>
        <w:ind w:left="1636" w:hanging="360"/>
      </w:pPr>
      <w:rPr>
        <w:rFonts w:ascii="Wingdings" w:hAnsi="Wingdings"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2">
    <w:nsid w:val="0346411C"/>
    <w:multiLevelType w:val="hybridMultilevel"/>
    <w:tmpl w:val="390275DE"/>
    <w:lvl w:ilvl="0" w:tplc="010A56F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B61881"/>
    <w:multiLevelType w:val="hybridMultilevel"/>
    <w:tmpl w:val="9CACEDAA"/>
    <w:lvl w:ilvl="0" w:tplc="191CADBA">
      <w:start w:val="1"/>
      <w:numFmt w:val="bullet"/>
      <w:lvlText w:val=""/>
      <w:lvlJc w:val="left"/>
      <w:pPr>
        <w:tabs>
          <w:tab w:val="num" w:pos="1507"/>
        </w:tabs>
        <w:ind w:left="1507" w:hanging="360"/>
      </w:pPr>
      <w:rPr>
        <w:rFonts w:ascii="Wingdings" w:hAnsi="Wingdings"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CD1957"/>
    <w:multiLevelType w:val="hybridMultilevel"/>
    <w:tmpl w:val="C9AEBA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5974CB"/>
    <w:multiLevelType w:val="hybridMultilevel"/>
    <w:tmpl w:val="A9580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403B6E"/>
    <w:multiLevelType w:val="hybridMultilevel"/>
    <w:tmpl w:val="71CE4D4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82D11A4"/>
    <w:multiLevelType w:val="hybridMultilevel"/>
    <w:tmpl w:val="F246FCE2"/>
    <w:lvl w:ilvl="0" w:tplc="0419000D">
      <w:start w:val="1"/>
      <w:numFmt w:val="bullet"/>
      <w:lvlText w:val=""/>
      <w:lvlJc w:val="left"/>
      <w:pPr>
        <w:ind w:left="1636" w:hanging="360"/>
      </w:pPr>
      <w:rPr>
        <w:rFonts w:ascii="Wingdings" w:hAnsi="Wingdings"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8">
    <w:nsid w:val="2EF953C3"/>
    <w:multiLevelType w:val="hybridMultilevel"/>
    <w:tmpl w:val="5892327E"/>
    <w:lvl w:ilvl="0" w:tplc="191CADBA">
      <w:start w:val="1"/>
      <w:numFmt w:val="bullet"/>
      <w:lvlText w:val=""/>
      <w:lvlJc w:val="left"/>
      <w:pPr>
        <w:tabs>
          <w:tab w:val="num" w:pos="1552"/>
        </w:tabs>
        <w:ind w:left="1552" w:hanging="360"/>
      </w:pPr>
      <w:rPr>
        <w:rFonts w:ascii="Wingdings" w:hAnsi="Wingdings" w:hint="default"/>
        <w:sz w:val="18"/>
        <w:szCs w:val="18"/>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9">
    <w:nsid w:val="3AFF7A8A"/>
    <w:multiLevelType w:val="hybridMultilevel"/>
    <w:tmpl w:val="902EAF74"/>
    <w:lvl w:ilvl="0" w:tplc="191CADBA">
      <w:start w:val="1"/>
      <w:numFmt w:val="bullet"/>
      <w:lvlText w:val=""/>
      <w:lvlJc w:val="left"/>
      <w:pPr>
        <w:tabs>
          <w:tab w:val="num" w:pos="1507"/>
        </w:tabs>
        <w:ind w:left="1507" w:hanging="360"/>
      </w:pPr>
      <w:rPr>
        <w:rFonts w:ascii="Wingdings" w:hAnsi="Wingdings"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D9F48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33878FE"/>
    <w:multiLevelType w:val="hybridMultilevel"/>
    <w:tmpl w:val="F9E0932E"/>
    <w:lvl w:ilvl="0" w:tplc="495806A6">
      <w:start w:val="1"/>
      <w:numFmt w:val="bullet"/>
      <w:lvlText w:val=""/>
      <w:lvlJc w:val="left"/>
      <w:pPr>
        <w:tabs>
          <w:tab w:val="num" w:pos="1260"/>
        </w:tabs>
        <w:ind w:left="126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618528E"/>
    <w:multiLevelType w:val="hybridMultilevel"/>
    <w:tmpl w:val="9620B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070F55"/>
    <w:multiLevelType w:val="hybridMultilevel"/>
    <w:tmpl w:val="B9F0BBC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nsid w:val="568C0EA6"/>
    <w:multiLevelType w:val="hybridMultilevel"/>
    <w:tmpl w:val="6922C8C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0ED31A2"/>
    <w:multiLevelType w:val="hybridMultilevel"/>
    <w:tmpl w:val="5064678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A71AC8"/>
    <w:multiLevelType w:val="hybridMultilevel"/>
    <w:tmpl w:val="483C9C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C56CDE"/>
    <w:multiLevelType w:val="hybridMultilevel"/>
    <w:tmpl w:val="B63CD240"/>
    <w:lvl w:ilvl="0" w:tplc="04190001">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18">
    <w:nsid w:val="6A657D40"/>
    <w:multiLevelType w:val="hybridMultilevel"/>
    <w:tmpl w:val="3CC8376C"/>
    <w:lvl w:ilvl="0" w:tplc="495806A6">
      <w:start w:val="1"/>
      <w:numFmt w:val="bullet"/>
      <w:lvlText w:val=""/>
      <w:lvlJc w:val="left"/>
      <w:pPr>
        <w:tabs>
          <w:tab w:val="num" w:pos="1260"/>
        </w:tabs>
        <w:ind w:left="126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50465AB"/>
    <w:multiLevelType w:val="hybridMultilevel"/>
    <w:tmpl w:val="3EBACBC8"/>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1"/>
  </w:num>
  <w:num w:numId="3">
    <w:abstractNumId w:val="0"/>
  </w:num>
  <w:num w:numId="4">
    <w:abstractNumId w:val="2"/>
  </w:num>
  <w:num w:numId="5">
    <w:abstractNumId w:val="14"/>
  </w:num>
  <w:num w:numId="6">
    <w:abstractNumId w:val="4"/>
  </w:num>
  <w:num w:numId="7">
    <w:abstractNumId w:val="12"/>
  </w:num>
  <w:num w:numId="8">
    <w:abstractNumId w:val="3"/>
  </w:num>
  <w:num w:numId="9">
    <w:abstractNumId w:val="9"/>
  </w:num>
  <w:num w:numId="10">
    <w:abstractNumId w:val="8"/>
  </w:num>
  <w:num w:numId="11">
    <w:abstractNumId w:val="19"/>
  </w:num>
  <w:num w:numId="12">
    <w:abstractNumId w:val="5"/>
  </w:num>
  <w:num w:numId="13">
    <w:abstractNumId w:val="6"/>
  </w:num>
  <w:num w:numId="14">
    <w:abstractNumId w:val="15"/>
  </w:num>
  <w:num w:numId="15">
    <w:abstractNumId w:val="16"/>
  </w:num>
  <w:num w:numId="16">
    <w:abstractNumId w:val="13"/>
  </w:num>
  <w:num w:numId="17">
    <w:abstractNumId w:val="10"/>
  </w:num>
  <w:num w:numId="18">
    <w:abstractNumId w:val="7"/>
  </w:num>
  <w:num w:numId="19">
    <w:abstractNumId w:val="17"/>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171A1"/>
    <w:rsid w:val="00045E2C"/>
    <w:rsid w:val="000D1229"/>
    <w:rsid w:val="0011637B"/>
    <w:rsid w:val="00193AC5"/>
    <w:rsid w:val="00234DC0"/>
    <w:rsid w:val="00341585"/>
    <w:rsid w:val="004171A1"/>
    <w:rsid w:val="004A7F4A"/>
    <w:rsid w:val="005457C5"/>
    <w:rsid w:val="006220BE"/>
    <w:rsid w:val="0063055E"/>
    <w:rsid w:val="00676169"/>
    <w:rsid w:val="00690E7F"/>
    <w:rsid w:val="006A344F"/>
    <w:rsid w:val="006F5312"/>
    <w:rsid w:val="00716604"/>
    <w:rsid w:val="00731FB6"/>
    <w:rsid w:val="007C091E"/>
    <w:rsid w:val="008A1DBE"/>
    <w:rsid w:val="009D158B"/>
    <w:rsid w:val="009F2133"/>
    <w:rsid w:val="00B2506B"/>
    <w:rsid w:val="00B46FD7"/>
    <w:rsid w:val="00BE05AF"/>
    <w:rsid w:val="00C76B79"/>
    <w:rsid w:val="00CF63F8"/>
    <w:rsid w:val="00D31E30"/>
    <w:rsid w:val="00D544A0"/>
    <w:rsid w:val="00D63A51"/>
    <w:rsid w:val="00DB62AD"/>
    <w:rsid w:val="00DC64B6"/>
    <w:rsid w:val="00DF2855"/>
    <w:rsid w:val="00E80EC7"/>
    <w:rsid w:val="00EB2239"/>
    <w:rsid w:val="00EB2425"/>
    <w:rsid w:val="00F60FF0"/>
    <w:rsid w:val="00FE2F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1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2425"/>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171A1"/>
    <w:rPr>
      <w:sz w:val="28"/>
      <w:szCs w:val="20"/>
    </w:rPr>
  </w:style>
  <w:style w:type="character" w:customStyle="1" w:styleId="a4">
    <w:name w:val="Основной текст Знак"/>
    <w:basedOn w:val="a0"/>
    <w:link w:val="a3"/>
    <w:rsid w:val="004171A1"/>
    <w:rPr>
      <w:rFonts w:ascii="Times New Roman" w:eastAsia="Times New Roman" w:hAnsi="Times New Roman" w:cs="Times New Roman"/>
      <w:sz w:val="28"/>
      <w:szCs w:val="20"/>
      <w:lang w:eastAsia="ru-RU"/>
    </w:rPr>
  </w:style>
  <w:style w:type="paragraph" w:styleId="a5">
    <w:name w:val="Body Text Indent"/>
    <w:basedOn w:val="a"/>
    <w:link w:val="a6"/>
    <w:uiPriority w:val="99"/>
    <w:semiHidden/>
    <w:unhideWhenUsed/>
    <w:rsid w:val="004171A1"/>
    <w:pPr>
      <w:spacing w:after="120"/>
      <w:ind w:left="283"/>
    </w:pPr>
  </w:style>
  <w:style w:type="character" w:customStyle="1" w:styleId="a6">
    <w:name w:val="Основной текст с отступом Знак"/>
    <w:basedOn w:val="a0"/>
    <w:link w:val="a5"/>
    <w:uiPriority w:val="99"/>
    <w:semiHidden/>
    <w:rsid w:val="004171A1"/>
    <w:rPr>
      <w:rFonts w:ascii="Times New Roman" w:eastAsia="Times New Roman" w:hAnsi="Times New Roman" w:cs="Times New Roman"/>
      <w:sz w:val="24"/>
      <w:szCs w:val="24"/>
      <w:lang w:eastAsia="ru-RU"/>
    </w:rPr>
  </w:style>
  <w:style w:type="paragraph" w:styleId="a7">
    <w:name w:val="Block Text"/>
    <w:basedOn w:val="a"/>
    <w:rsid w:val="004171A1"/>
    <w:pPr>
      <w:ind w:left="-709" w:right="-766" w:firstLine="709"/>
      <w:jc w:val="both"/>
    </w:pPr>
    <w:rPr>
      <w:sz w:val="28"/>
      <w:szCs w:val="20"/>
    </w:rPr>
  </w:style>
  <w:style w:type="paragraph" w:styleId="a8">
    <w:name w:val="Plain Text"/>
    <w:basedOn w:val="a"/>
    <w:link w:val="a9"/>
    <w:rsid w:val="004171A1"/>
    <w:rPr>
      <w:rFonts w:ascii="Courier New" w:hAnsi="Courier New"/>
      <w:sz w:val="20"/>
      <w:szCs w:val="20"/>
    </w:rPr>
  </w:style>
  <w:style w:type="character" w:customStyle="1" w:styleId="a9">
    <w:name w:val="Текст Знак"/>
    <w:basedOn w:val="a0"/>
    <w:link w:val="a8"/>
    <w:rsid w:val="004171A1"/>
    <w:rPr>
      <w:rFonts w:ascii="Courier New" w:eastAsia="Times New Roman" w:hAnsi="Courier New" w:cs="Times New Roman"/>
      <w:sz w:val="20"/>
      <w:szCs w:val="20"/>
      <w:lang w:eastAsia="ru-RU"/>
    </w:rPr>
  </w:style>
  <w:style w:type="paragraph" w:styleId="aa">
    <w:name w:val="Normal (Web)"/>
    <w:basedOn w:val="a"/>
    <w:unhideWhenUsed/>
    <w:rsid w:val="004171A1"/>
    <w:pPr>
      <w:spacing w:before="30" w:after="30"/>
    </w:pPr>
    <w:rPr>
      <w:rFonts w:ascii="Arial" w:hAnsi="Arial" w:cs="Arial"/>
      <w:color w:val="332E2D"/>
      <w:spacing w:val="2"/>
    </w:rPr>
  </w:style>
  <w:style w:type="table" w:styleId="ab">
    <w:name w:val="Table Grid"/>
    <w:basedOn w:val="a1"/>
    <w:uiPriority w:val="59"/>
    <w:rsid w:val="00B46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B46FD7"/>
    <w:pPr>
      <w:ind w:left="720"/>
      <w:contextualSpacing/>
    </w:pPr>
  </w:style>
  <w:style w:type="paragraph" w:styleId="2">
    <w:name w:val="Body Text 2"/>
    <w:basedOn w:val="a"/>
    <w:link w:val="20"/>
    <w:uiPriority w:val="99"/>
    <w:semiHidden/>
    <w:unhideWhenUsed/>
    <w:rsid w:val="006F5312"/>
    <w:pPr>
      <w:spacing w:after="120" w:line="480" w:lineRule="auto"/>
    </w:pPr>
  </w:style>
  <w:style w:type="character" w:customStyle="1" w:styleId="20">
    <w:name w:val="Основной текст 2 Знак"/>
    <w:basedOn w:val="a0"/>
    <w:link w:val="2"/>
    <w:uiPriority w:val="99"/>
    <w:semiHidden/>
    <w:rsid w:val="006F5312"/>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B2425"/>
    <w:rPr>
      <w:rFonts w:ascii="Times New Roman" w:eastAsia="Times New Roman" w:hAnsi="Times New Roman" w:cs="Times New Roman"/>
      <w:b/>
      <w:sz w:val="28"/>
      <w:szCs w:val="20"/>
      <w:lang w:eastAsia="ru-RU"/>
    </w:rPr>
  </w:style>
  <w:style w:type="paragraph" w:styleId="ad">
    <w:name w:val="header"/>
    <w:basedOn w:val="a"/>
    <w:link w:val="ae"/>
    <w:uiPriority w:val="99"/>
    <w:semiHidden/>
    <w:unhideWhenUsed/>
    <w:rsid w:val="009D158B"/>
    <w:pPr>
      <w:tabs>
        <w:tab w:val="center" w:pos="4677"/>
        <w:tab w:val="right" w:pos="9355"/>
      </w:tabs>
    </w:pPr>
  </w:style>
  <w:style w:type="character" w:customStyle="1" w:styleId="ae">
    <w:name w:val="Верхний колонтитул Знак"/>
    <w:basedOn w:val="a0"/>
    <w:link w:val="ad"/>
    <w:uiPriority w:val="99"/>
    <w:semiHidden/>
    <w:rsid w:val="009D158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9D158B"/>
    <w:pPr>
      <w:tabs>
        <w:tab w:val="center" w:pos="4677"/>
        <w:tab w:val="right" w:pos="9355"/>
      </w:tabs>
    </w:pPr>
  </w:style>
  <w:style w:type="character" w:customStyle="1" w:styleId="af0">
    <w:name w:val="Нижний колонтитул Знак"/>
    <w:basedOn w:val="a0"/>
    <w:link w:val="af"/>
    <w:uiPriority w:val="99"/>
    <w:rsid w:val="009D158B"/>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4A7F4A"/>
    <w:rPr>
      <w:rFonts w:ascii="Tahoma" w:hAnsi="Tahoma" w:cs="Tahoma"/>
      <w:sz w:val="16"/>
      <w:szCs w:val="16"/>
    </w:rPr>
  </w:style>
  <w:style w:type="character" w:customStyle="1" w:styleId="af2">
    <w:name w:val="Текст выноски Знак"/>
    <w:basedOn w:val="a0"/>
    <w:link w:val="af1"/>
    <w:uiPriority w:val="99"/>
    <w:semiHidden/>
    <w:rsid w:val="004A7F4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5A36D-D636-4449-8807-A3016FAB4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2034</Words>
  <Characters>11597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Досуг</dc:creator>
  <cp:keywords/>
  <dc:description/>
  <cp:lastModifiedBy>Досуг</cp:lastModifiedBy>
  <cp:revision>5</cp:revision>
  <cp:lastPrinted>2011-10-07T13:23:00Z</cp:lastPrinted>
  <dcterms:created xsi:type="dcterms:W3CDTF">2011-10-07T07:17:00Z</dcterms:created>
  <dcterms:modified xsi:type="dcterms:W3CDTF">2011-10-07T13:30:00Z</dcterms:modified>
</cp:coreProperties>
</file>